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847769" w:rsidRDefault="00265B96" w:rsidP="00F726A5">
      <w:pPr>
        <w:pStyle w:val="ANOTACION"/>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rsidR="00265B96" w:rsidRPr="00847769" w:rsidRDefault="00265B96" w:rsidP="00F726A5">
      <w:pPr>
        <w:pStyle w:val="Texto"/>
        <w:spacing w:line="240" w:lineRule="auto"/>
        <w:ind w:firstLine="0"/>
        <w:jc w:val="center"/>
        <w:rPr>
          <w:rFonts w:ascii="Soberana Sans" w:hAnsi="Soberana Sans" w:cs="Georgia"/>
          <w:b/>
          <w:bCs/>
          <w:sz w:val="20"/>
          <w:szCs w:val="20"/>
        </w:rPr>
      </w:pPr>
    </w:p>
    <w:p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rsidR="00265B96" w:rsidRPr="00847769" w:rsidRDefault="00265B96" w:rsidP="00F726A5">
      <w:pPr>
        <w:pStyle w:val="Texto"/>
        <w:spacing w:line="240" w:lineRule="auto"/>
        <w:rPr>
          <w:rFonts w:ascii="Soberana Sans" w:hAnsi="Soberana Sans" w:cs="Georgia"/>
          <w:b/>
          <w:bCs/>
          <w:sz w:val="20"/>
          <w:szCs w:val="20"/>
        </w:rPr>
      </w:pPr>
    </w:p>
    <w:p w:rsidR="00265B96" w:rsidRPr="00847769" w:rsidRDefault="00265B96" w:rsidP="00F726A5">
      <w:pPr>
        <w:pStyle w:val="Texto"/>
        <w:spacing w:line="240" w:lineRule="auto"/>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rsidR="00265B96" w:rsidRPr="00847769" w:rsidRDefault="00265B96" w:rsidP="00F726A5">
      <w:pPr>
        <w:pStyle w:val="Texto"/>
        <w:spacing w:line="240" w:lineRule="auto"/>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Contenido.</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rsidR="002970E8" w:rsidRPr="009D7892" w:rsidRDefault="002970E8" w:rsidP="002970E8">
      <w:pPr>
        <w:pStyle w:val="Texto"/>
        <w:spacing w:line="240" w:lineRule="auto"/>
        <w:ind w:left="709" w:hanging="421"/>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rsidR="002970E8" w:rsidRPr="009D7892" w:rsidRDefault="002970E8" w:rsidP="002970E8">
      <w:pPr>
        <w:pStyle w:val="INCISO"/>
        <w:spacing w:line="240" w:lineRule="auto"/>
        <w:rPr>
          <w:rFonts w:ascii="Soberana Sans" w:hAnsi="Soberana Sans" w:cs="Georgia"/>
          <w:sz w:val="20"/>
          <w:szCs w:val="20"/>
        </w:rPr>
      </w:pPr>
      <w:r w:rsidRPr="009D7892">
        <w:rPr>
          <w:rFonts w:ascii="Soberana Sans" w:hAnsi="Soberana Sans" w:cs="Georgia"/>
          <w:bCs/>
          <w:sz w:val="20"/>
          <w:szCs w:val="20"/>
        </w:rPr>
        <w:t>III.1</w:t>
      </w:r>
      <w:r w:rsidRPr="009D7892">
        <w:rPr>
          <w:rFonts w:ascii="Soberana Sans" w:hAnsi="Soberana Sans" w:cs="Georgia"/>
          <w:sz w:val="20"/>
          <w:szCs w:val="20"/>
        </w:rPr>
        <w:tab/>
        <w:t>Archivo de información “EMISION”.</w:t>
      </w:r>
    </w:p>
    <w:p w:rsidR="002970E8" w:rsidRPr="009D7892" w:rsidRDefault="002970E8" w:rsidP="002970E8">
      <w:pPr>
        <w:pStyle w:val="INCISO"/>
        <w:spacing w:line="240" w:lineRule="auto"/>
        <w:rPr>
          <w:rFonts w:ascii="Soberana Sans" w:hAnsi="Soberana Sans" w:cs="Georgia"/>
          <w:sz w:val="20"/>
          <w:szCs w:val="20"/>
        </w:rPr>
      </w:pPr>
      <w:r w:rsidRPr="009D7892">
        <w:rPr>
          <w:rFonts w:ascii="Soberana Sans" w:hAnsi="Soberana Sans" w:cs="Georgia"/>
          <w:bCs/>
          <w:sz w:val="20"/>
          <w:szCs w:val="20"/>
        </w:rPr>
        <w:t>III.2</w:t>
      </w:r>
      <w:r w:rsidRPr="009D7892">
        <w:rPr>
          <w:rFonts w:ascii="Soberana Sans" w:hAnsi="Soberana Sans" w:cs="Georgia"/>
          <w:sz w:val="20"/>
          <w:szCs w:val="20"/>
        </w:rPr>
        <w:tab/>
        <w:t>Archivo de información “SINIESTROS”.</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rsidR="002970E8" w:rsidRPr="00A972BA" w:rsidRDefault="002970E8" w:rsidP="002970E8">
      <w:pPr>
        <w:pStyle w:val="Texto"/>
        <w:spacing w:line="240" w:lineRule="auto"/>
        <w:rPr>
          <w:rFonts w:ascii="Soberana Sans" w:hAnsi="Soberana Sans" w:cs="Georgia"/>
          <w:sz w:val="20"/>
          <w:szCs w:val="20"/>
        </w:rPr>
      </w:pPr>
      <w:r>
        <w:rPr>
          <w:rFonts w:ascii="Soberana Sans" w:hAnsi="Soberana Sans" w:cs="Georgia"/>
          <w:sz w:val="20"/>
          <w:szCs w:val="20"/>
        </w:rPr>
        <w:t xml:space="preserve">V. </w:t>
      </w:r>
      <w:r>
        <w:rPr>
          <w:rFonts w:ascii="Soberana Sans" w:hAnsi="Soberana Sans" w:cs="Georgia"/>
          <w:sz w:val="20"/>
          <w:szCs w:val="20"/>
        </w:rPr>
        <w:tab/>
      </w:r>
      <w:r w:rsidRPr="009D7892">
        <w:rPr>
          <w:rFonts w:ascii="Soberana Sans" w:hAnsi="Soberana Sans" w:cs="Georgia"/>
          <w:sz w:val="20"/>
          <w:szCs w:val="20"/>
        </w:rPr>
        <w:t>Cambios en el Manual para el ejercicio 2018.</w:t>
      </w:r>
    </w:p>
    <w:p w:rsidR="00780494" w:rsidRPr="00847769" w:rsidRDefault="00780494" w:rsidP="00F726A5">
      <w:pPr>
        <w:pStyle w:val="Texto"/>
        <w:spacing w:line="240" w:lineRule="auto"/>
        <w:rPr>
          <w:rFonts w:ascii="Soberana Sans" w:hAnsi="Soberana Sans" w:cs="Georgia"/>
          <w:b/>
          <w:bCs/>
          <w:sz w:val="20"/>
          <w:szCs w:val="20"/>
        </w:rPr>
      </w:pPr>
    </w:p>
    <w:p w:rsidR="00051DA8" w:rsidRPr="00847769" w:rsidRDefault="007B29CE"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rsidR="00890B5E" w:rsidRPr="00847769" w:rsidRDefault="00890B5E" w:rsidP="00890B5E">
      <w:pPr>
        <w:pStyle w:val="Texto"/>
        <w:spacing w:after="74" w:line="240" w:lineRule="auto"/>
        <w:rPr>
          <w:rFonts w:ascii="Soberana Sans" w:hAnsi="Soberana Sans" w:cs="Georgia"/>
          <w:sz w:val="20"/>
          <w:szCs w:val="20"/>
        </w:rPr>
      </w:pPr>
      <w:r w:rsidRPr="00847769">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847769">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847769">
        <w:rPr>
          <w:rFonts w:ascii="Soberana Sans" w:hAnsi="Soberana Sans" w:cs="Georgia"/>
          <w:sz w:val="20"/>
          <w:szCs w:val="20"/>
        </w:rPr>
        <w:t>.</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Sistema Estadístico de los Seguros de Vida Grupo estará conformado por dos archivos de información:</w:t>
      </w:r>
    </w:p>
    <w:p w:rsidR="00782862" w:rsidRPr="00847769" w:rsidRDefault="00782862"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 Archivo de información “EMISION”</w:t>
      </w:r>
      <w:r w:rsidR="00A756DD" w:rsidRPr="00847769">
        <w:rPr>
          <w:rFonts w:ascii="Soberana Sans" w:hAnsi="Soberana Sans" w:cs="Georgia"/>
          <w:b/>
          <w:bCs/>
          <w:sz w:val="20"/>
          <w:szCs w:val="20"/>
        </w:rPr>
        <w:t xml:space="preserve"> </w:t>
      </w:r>
    </w:p>
    <w:p w:rsidR="002970E8" w:rsidRDefault="002970E8" w:rsidP="002970E8">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Pr="00A972BA">
        <w:rPr>
          <w:rFonts w:ascii="Soberana Sans" w:hAnsi="Soberana Sans" w:cs="Georgia"/>
          <w:sz w:val="20"/>
          <w:szCs w:val="20"/>
        </w:rPr>
        <w:t xml:space="preserve"> </w:t>
      </w:r>
      <w:r w:rsidRPr="009D7892">
        <w:rPr>
          <w:rFonts w:ascii="Soberana Sans" w:hAnsi="Soberana Sans" w:cs="Georgia"/>
          <w:sz w:val="20"/>
          <w:szCs w:val="20"/>
        </w:rPr>
        <w:t>que estuvieron expuestos en el ejercicio reportado o bien con algún movimiento contable.</w:t>
      </w:r>
    </w:p>
    <w:p w:rsidR="002970E8" w:rsidRPr="00A972BA" w:rsidRDefault="002970E8" w:rsidP="002970E8">
      <w:pPr>
        <w:pStyle w:val="Texto"/>
        <w:spacing w:after="0" w:line="240" w:lineRule="auto"/>
        <w:ind w:firstLine="289"/>
        <w:rPr>
          <w:rFonts w:ascii="Soberana Sans" w:hAnsi="Soberana Sans" w:cs="Georgia"/>
          <w:sz w:val="20"/>
          <w:szCs w:val="20"/>
        </w:rPr>
      </w:pPr>
    </w:p>
    <w:p w:rsidR="002970E8" w:rsidRPr="009D7892" w:rsidRDefault="002970E8" w:rsidP="002970E8">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Todos los registros provendrán del seguro directo al 100% del riesgo asegurado, salvo especificación en contrario. </w:t>
      </w:r>
      <w:r w:rsidRPr="009D7892">
        <w:rPr>
          <w:rFonts w:ascii="Soberana Sans" w:hAnsi="Soberana Sans" w:cs="Georgia"/>
          <w:sz w:val="20"/>
          <w:szCs w:val="20"/>
        </w:rPr>
        <w:t xml:space="preserve">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todas las Instituciones involucradas en un contrato de coaseguro, deberán informar esta situación donde los montos de diferencia contable en sus cartas </w:t>
      </w:r>
      <w:proofErr w:type="gramStart"/>
      <w:r w:rsidRPr="009D7892">
        <w:rPr>
          <w:rFonts w:ascii="Soberana Sans" w:hAnsi="Soberana Sans" w:cs="Georgia"/>
          <w:sz w:val="20"/>
          <w:szCs w:val="20"/>
        </w:rPr>
        <w:t>aclaratorias,</w:t>
      </w:r>
      <w:proofErr w:type="gramEnd"/>
      <w:r w:rsidRPr="009D7892">
        <w:rPr>
          <w:rFonts w:ascii="Soberana Sans" w:hAnsi="Soberana Sans" w:cs="Georgia"/>
          <w:sz w:val="20"/>
          <w:szCs w:val="20"/>
        </w:rPr>
        <w:t xml:space="preserve"> deberán ser consistentes con la(s) otra(s) Institución(es). </w:t>
      </w:r>
    </w:p>
    <w:p w:rsidR="002970E8" w:rsidRPr="00A972BA"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lastRenderedPageBreak/>
        <w:t xml:space="preserve">Las primas emitidas reportadas en este </w:t>
      </w:r>
      <w:proofErr w:type="gramStart"/>
      <w:r w:rsidRPr="009D7892">
        <w:rPr>
          <w:rFonts w:ascii="Soberana Sans" w:hAnsi="Soberana Sans" w:cs="Georgia"/>
          <w:sz w:val="20"/>
          <w:szCs w:val="20"/>
        </w:rPr>
        <w:t>archivo,</w:t>
      </w:r>
      <w:proofErr w:type="gramEnd"/>
      <w:r w:rsidRPr="009D7892">
        <w:rPr>
          <w:rFonts w:ascii="Soberana Sans" w:hAnsi="Soberana Sans" w:cs="Georgia"/>
          <w:sz w:val="20"/>
          <w:szCs w:val="20"/>
        </w:rPr>
        <w:t xml:space="preserve"> deberán guardar consistencia con el sistema RR7 al cierre del ejercicio que se reporta, considerando los siguientes conceptos:</w:t>
      </w: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Pr="005322A3" w:rsidRDefault="002970E8" w:rsidP="00D0768F">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010, 020, 030</w:t>
            </w:r>
          </w:p>
          <w:p w:rsidR="002970E8" w:rsidRPr="005322A3" w:rsidRDefault="002970E8" w:rsidP="00D0768F">
            <w:pPr>
              <w:jc w:val="center"/>
              <w:rPr>
                <w:rFonts w:ascii="Soberana Sans" w:hAnsi="Soberana Sans" w:cs="Calibri"/>
                <w:sz w:val="20"/>
                <w:szCs w:val="20"/>
                <w:lang w:val="es-MX" w:eastAsia="es-MX"/>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1</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2</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Prima Emitida Beneficio </w:t>
            </w:r>
            <w:r w:rsidR="00D0768F">
              <w:rPr>
                <w:rFonts w:ascii="Soberana Sans" w:hAnsi="Soberana Sans" w:cs="Calibri"/>
                <w:sz w:val="20"/>
                <w:szCs w:val="20"/>
                <w:lang w:val="es-MX" w:eastAsia="es-MX"/>
              </w:rPr>
              <w:t>9</w:t>
            </w:r>
          </w:p>
          <w:p w:rsidR="005C3A84" w:rsidRDefault="005C3A84"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5C3A84" w:rsidRPr="005322A3" w:rsidRDefault="005C3A84" w:rsidP="00D0768F">
            <w:pPr>
              <w:jc w:val="center"/>
              <w:rPr>
                <w:rFonts w:ascii="Soberana Sans" w:hAnsi="Soberana Sans" w:cs="Calibri"/>
                <w:sz w:val="20"/>
                <w:szCs w:val="20"/>
                <w:lang w:val="es-MX" w:eastAsia="es-MX"/>
              </w:rPr>
            </w:pPr>
            <w:r w:rsidRPr="00847769">
              <w:rPr>
                <w:rFonts w:ascii="Soberana Sans" w:hAnsi="Soberana Sans" w:cs="Georgia"/>
                <w:sz w:val="20"/>
                <w:szCs w:val="20"/>
              </w:rPr>
              <w:t>Prima emitida de dotales a corto plazo</w:t>
            </w: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A972BA" w:rsidRDefault="002970E8" w:rsidP="002970E8">
      <w:pPr>
        <w:pStyle w:val="Texto"/>
        <w:spacing w:line="240" w:lineRule="auto"/>
        <w:rPr>
          <w:rFonts w:ascii="Soberana Sans" w:hAnsi="Soberana Sans" w:cs="Georgia"/>
          <w:sz w:val="20"/>
          <w:szCs w:val="20"/>
        </w:rPr>
      </w:pPr>
      <w:r>
        <w:rPr>
          <w:rFonts w:ascii="Soberana Sans" w:hAnsi="Soberana Sans" w:cs="Georgia"/>
          <w:sz w:val="20"/>
          <w:szCs w:val="20"/>
        </w:rPr>
        <w:t>Asimismo, los vencimientos, rescates y dividendos</w:t>
      </w:r>
      <w:r w:rsidRPr="009D7892">
        <w:rPr>
          <w:rFonts w:ascii="Soberana Sans" w:hAnsi="Soberana Sans" w:cs="Georgia"/>
          <w:sz w:val="20"/>
          <w:szCs w:val="20"/>
        </w:rPr>
        <w:t>, deberán guardar consistencia con el sistema RR7 al cierre del ejercicio que se reporta, considerando los siguientes conceptos:</w:t>
      </w: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080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2970E8">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2970E8">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 para cada beneficio otorgado</w:t>
      </w:r>
      <w:r>
        <w:rPr>
          <w:rFonts w:ascii="Soberana Sans" w:hAnsi="Soberana Sans" w:cs="Georgia"/>
          <w:sz w:val="20"/>
          <w:szCs w:val="20"/>
        </w:rPr>
        <w:t xml:space="preserve"> alcanzado</w:t>
      </w:r>
      <w:r w:rsidRPr="00A972BA">
        <w:rPr>
          <w:rFonts w:ascii="Soberana Sans" w:hAnsi="Soberana Sans" w:cs="Georgia"/>
          <w:sz w:val="20"/>
          <w:szCs w:val="20"/>
        </w:rPr>
        <w:t>.</w:t>
      </w: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w:t>
      </w:r>
      <w:proofErr w:type="spellStart"/>
      <w:r w:rsidRPr="00A972BA">
        <w:rPr>
          <w:rFonts w:ascii="Soberana Sans" w:hAnsi="Soberana Sans" w:cs="Georgia"/>
          <w:sz w:val="20"/>
          <w:szCs w:val="20"/>
        </w:rPr>
        <w:t>aaaamm</w:t>
      </w:r>
      <w:proofErr w:type="spellEnd"/>
      <w:r w:rsidRPr="00A972BA">
        <w:rPr>
          <w:rFonts w:ascii="Soberana Sans" w:hAnsi="Soberana Sans" w:cs="Georgia"/>
          <w:sz w:val="20"/>
          <w:szCs w:val="20"/>
        </w:rPr>
        <w:t>” o cualquier otro procedimiento que la Institución considere conveniente para distinguir las pólizas en sus diferentes vigencias.</w:t>
      </w: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Para el caso de pólizas en administración de riesgos conocidas como “cash </w:t>
      </w:r>
      <w:proofErr w:type="spellStart"/>
      <w:r w:rsidRPr="00A972BA">
        <w:rPr>
          <w:rFonts w:ascii="Soberana Sans" w:hAnsi="Soberana Sans" w:cs="Georgia"/>
          <w:sz w:val="20"/>
          <w:szCs w:val="20"/>
        </w:rPr>
        <w:t>flow</w:t>
      </w:r>
      <w:proofErr w:type="spellEnd"/>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rsidR="00780494" w:rsidRPr="00847769" w:rsidRDefault="00780494" w:rsidP="00971DBE">
      <w:pPr>
        <w:pStyle w:val="Texto"/>
        <w:spacing w:line="240" w:lineRule="auto"/>
        <w:ind w:left="708" w:hanging="420"/>
        <w:jc w:val="right"/>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2. Archivo de información “SINIESTROS”</w:t>
      </w:r>
    </w:p>
    <w:p w:rsidR="00D0768F" w:rsidRPr="00A972BA" w:rsidRDefault="00D0768F" w:rsidP="00D0768F">
      <w:pPr>
        <w:pStyle w:val="Texto"/>
        <w:spacing w:after="9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w:t>
      </w:r>
      <w:r w:rsidR="005C3A84">
        <w:rPr>
          <w:rFonts w:ascii="Soberana Sans" w:hAnsi="Soberana Sans" w:cs="Georgia"/>
          <w:sz w:val="20"/>
          <w:szCs w:val="20"/>
        </w:rPr>
        <w:t>Certificado</w:t>
      </w:r>
      <w:r w:rsidRPr="005322A3">
        <w:rPr>
          <w:rFonts w:ascii="Soberana Sans" w:hAnsi="Soberana Sans" w:cs="Georgia"/>
          <w:sz w:val="20"/>
          <w:szCs w:val="20"/>
        </w:rPr>
        <w:t xml:space="preserve"> y Número de Siniestro aun cuando el mismo asegurado ahora cuente con otro número de póliza para otro ejercicio.</w:t>
      </w:r>
    </w:p>
    <w:p w:rsidR="00D0768F" w:rsidRDefault="00D0768F" w:rsidP="00D0768F">
      <w:pPr>
        <w:pStyle w:val="Texto"/>
        <w:spacing w:line="240" w:lineRule="auto"/>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r>
        <w:rPr>
          <w:rFonts w:ascii="Soberana Sans" w:hAnsi="Soberana Sans" w:cs="Georgia"/>
          <w:sz w:val="20"/>
          <w:szCs w:val="20"/>
        </w:rPr>
        <w:t xml:space="preserve"> </w:t>
      </w: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D0768F" w:rsidRPr="005322A3" w:rsidTr="00D0768F">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rsidTr="00D0768F">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050 y 060</w:t>
            </w:r>
          </w:p>
          <w:p w:rsidR="00D0768F" w:rsidRPr="005322A3" w:rsidRDefault="00D0768F" w:rsidP="00D0768F">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1</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p>
          <w:p w:rsidR="00D0768F"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2</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9</w:t>
            </w:r>
          </w:p>
        </w:tc>
      </w:tr>
      <w:tr w:rsidR="00D0768F" w:rsidRPr="005322A3" w:rsidTr="00D0768F">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r>
    </w:tbl>
    <w:p w:rsidR="00D0768F" w:rsidRPr="005322A3" w:rsidRDefault="00D0768F" w:rsidP="00D0768F">
      <w:pPr>
        <w:pStyle w:val="Texto"/>
        <w:spacing w:line="240" w:lineRule="auto"/>
        <w:rPr>
          <w:rFonts w:ascii="Soberana Sans" w:hAnsi="Soberana Sans" w:cs="Georgia"/>
          <w:sz w:val="20"/>
          <w:szCs w:val="20"/>
        </w:rPr>
      </w:pPr>
    </w:p>
    <w:p w:rsidR="00D0768F" w:rsidRPr="00A972BA" w:rsidRDefault="00D0768F" w:rsidP="00D0768F">
      <w:pPr>
        <w:pStyle w:val="Texto"/>
        <w:spacing w:line="240" w:lineRule="auto"/>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 siguiente definición:</w:t>
      </w:r>
    </w:p>
    <w:p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 </w:t>
      </w:r>
    </w:p>
    <w:p w:rsidR="001D242C" w:rsidRPr="00847769" w:rsidRDefault="001D242C" w:rsidP="00F726A5">
      <w:pPr>
        <w:pStyle w:val="Texto"/>
        <w:spacing w:line="240" w:lineRule="auto"/>
        <w:rPr>
          <w:rFonts w:ascii="Soberana Sans" w:hAnsi="Soberana Sans" w:cs="Georgia"/>
          <w:b/>
          <w:bCs/>
          <w:sz w:val="20"/>
          <w:szCs w:val="20"/>
        </w:rPr>
      </w:pPr>
    </w:p>
    <w:p w:rsidR="00051DA8" w:rsidRPr="00847769" w:rsidRDefault="00D01C30"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 xml:space="preserve">Todas las cantidades en pesos deberán considerar no más de dos cifras decimales, cuando así lo requiera la descripción del campo correspondiente. Para los montos solicitados sin decimales, deberán ser redondeados, así como aquellos montos </w:t>
      </w:r>
      <w:r w:rsidRPr="00847769">
        <w:rPr>
          <w:rFonts w:ascii="Soberana Sans" w:hAnsi="Soberana Sans" w:cs="Georgia"/>
          <w:sz w:val="20"/>
          <w:szCs w:val="20"/>
        </w:rPr>
        <w:lastRenderedPageBreak/>
        <w:t>solicitados a dos decimales y que provengan de algún cálculo, deberán ser redondeados a la primera centésima.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 xml:space="preserve">El formato para los campos de fechas será </w:t>
      </w:r>
      <w:proofErr w:type="spellStart"/>
      <w:r w:rsidRPr="00847769">
        <w:rPr>
          <w:rFonts w:ascii="Soberana Sans" w:hAnsi="Soberana Sans" w:cs="Georgia"/>
          <w:sz w:val="20"/>
          <w:szCs w:val="20"/>
        </w:rPr>
        <w:t>aaaammdd</w:t>
      </w:r>
      <w:proofErr w:type="spellEnd"/>
      <w:r w:rsidRPr="00847769">
        <w:rPr>
          <w:rFonts w:ascii="Soberana Sans" w:hAnsi="Soberana Sans" w:cs="Georgia"/>
          <w:sz w:val="20"/>
          <w:szCs w:val="20"/>
        </w:rPr>
        <w:t>.</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9.</w:t>
      </w:r>
      <w:r w:rsidRPr="00847769">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10.</w:t>
      </w:r>
      <w:r w:rsidRPr="00847769">
        <w:rPr>
          <w:rFonts w:ascii="Soberana Sans" w:hAnsi="Soberana Sans" w:cs="Georgia"/>
          <w:b/>
          <w:bCs/>
          <w:sz w:val="20"/>
          <w:szCs w:val="20"/>
        </w:rPr>
        <w:tab/>
      </w:r>
      <w:r w:rsidRPr="00847769">
        <w:rPr>
          <w:rFonts w:ascii="Soberana Sans" w:hAnsi="Soberana Sans" w:cs="Georgia"/>
          <w:sz w:val="20"/>
          <w:szCs w:val="20"/>
        </w:rPr>
        <w:t xml:space="preserve">En ningún caso deberán registrarse signos especiales dentro de los campos, por ejemplo: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&amp;</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etc., es decir ningún signo diferente al alfabeto castellano en mayúsculas, o diferente a los números arábigos del 0 al 9. Primera excepción, el signo “</w:t>
      </w:r>
      <w:r w:rsidRPr="00847769">
        <w:rPr>
          <w:rFonts w:ascii="Soberana Sans" w:hAnsi="Soberana Sans" w:cs="Georgia"/>
          <w:b/>
          <w:bCs/>
          <w:sz w:val="20"/>
          <w:szCs w:val="20"/>
        </w:rPr>
        <w:t>-</w:t>
      </w:r>
      <w:r w:rsidRPr="00847769">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11.</w:t>
      </w:r>
      <w:r w:rsidRPr="00847769">
        <w:rPr>
          <w:rFonts w:ascii="Soberana Sans" w:hAnsi="Soberana Sans" w:cs="Georgia"/>
          <w:b/>
          <w:bCs/>
          <w:sz w:val="20"/>
          <w:szCs w:val="20"/>
        </w:rPr>
        <w:tab/>
      </w:r>
      <w:r w:rsidRPr="00847769">
        <w:rPr>
          <w:rFonts w:ascii="Soberana Sans" w:hAnsi="Soberana Sans" w:cs="Georgia"/>
          <w:sz w:val="20"/>
          <w:szCs w:val="20"/>
        </w:rPr>
        <w:t>Al final de cada registro deberá agregarse el signo “</w:t>
      </w:r>
      <w:r w:rsidRPr="00847769">
        <w:rPr>
          <w:rFonts w:ascii="Soberana Sans" w:hAnsi="Soberana Sans" w:cs="Georgia"/>
          <w:b/>
          <w:bCs/>
          <w:sz w:val="20"/>
          <w:szCs w:val="20"/>
        </w:rPr>
        <w:t>;</w:t>
      </w:r>
      <w:r w:rsidRPr="00847769">
        <w:rPr>
          <w:rFonts w:ascii="Soberana Sans" w:hAnsi="Soberana Sans" w:cs="Georgia"/>
          <w:sz w:val="20"/>
          <w:szCs w:val="20"/>
        </w:rPr>
        <w:t>” (punto y coma, que es el separador de registros), antecedido del signo “|” pipe, así como un salto de registro al final del renglón (</w:t>
      </w:r>
      <w:proofErr w:type="spellStart"/>
      <w:r w:rsidRPr="00847769">
        <w:rPr>
          <w:rFonts w:ascii="Soberana Sans" w:hAnsi="Soberana Sans" w:cs="Georgia"/>
          <w:sz w:val="20"/>
          <w:szCs w:val="20"/>
        </w:rPr>
        <w:t>Enter</w:t>
      </w:r>
      <w:proofErr w:type="spellEnd"/>
      <w:r w:rsidRPr="00847769">
        <w:rPr>
          <w:rFonts w:ascii="Soberana Sans" w:hAnsi="Soberana Sans" w:cs="Georgia"/>
          <w:sz w:val="20"/>
          <w:szCs w:val="20"/>
        </w:rPr>
        <w:t>).</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1B7B54" w:rsidRPr="00847769" w:rsidRDefault="00051DA8" w:rsidP="001B7B54">
      <w:pPr>
        <w:pStyle w:val="ROMANOS"/>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rsidR="00E211DC" w:rsidRPr="00847769" w:rsidRDefault="00E211DC">
      <w:pPr>
        <w:rPr>
          <w:rFonts w:ascii="Soberana Sans" w:hAnsi="Soberana Sans" w:cs="Georgia"/>
          <w:sz w:val="20"/>
          <w:szCs w:val="20"/>
        </w:rPr>
      </w:pPr>
    </w:p>
    <w:p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rsidR="00E211DC" w:rsidRPr="00847769" w:rsidRDefault="00E211DC" w:rsidP="00F726A5">
      <w:pPr>
        <w:pStyle w:val="Texto"/>
        <w:spacing w:line="240" w:lineRule="auto"/>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“EMISION”</w:t>
            </w:r>
          </w:p>
        </w:tc>
      </w:tr>
      <w:tr w:rsidR="00051DA8" w:rsidRPr="00847769"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E211DC"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Modalidad</w:t>
            </w:r>
            <w:r w:rsidR="00D21471" w:rsidRPr="00847769">
              <w:rPr>
                <w:rFonts w:ascii="Soberana Sans" w:hAnsi="Soberana Sans" w:cs="Georgia"/>
                <w:sz w:val="20"/>
                <w:szCs w:val="20"/>
              </w:rPr>
              <w:t xml:space="preserve">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9E2E61" w:rsidP="009E2E6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w:t>
            </w:r>
            <w:r w:rsidR="00051DA8" w:rsidRPr="00847769">
              <w:rPr>
                <w:rFonts w:ascii="Soberana Sans" w:hAnsi="Soberana Sans" w:cs="Georgia"/>
                <w:sz w:val="20"/>
                <w:szCs w:val="20"/>
              </w:rPr>
              <w:t>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30.2</w:t>
            </w:r>
          </w:p>
        </w:tc>
      </w:tr>
      <w:tr w:rsidR="00417617"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417617" w:rsidRPr="00847769" w:rsidRDefault="0041761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417617" w:rsidRPr="00847769" w:rsidRDefault="0041761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contratante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alta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baja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F8087A"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1</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2</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3</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4</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6</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8</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1</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2</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3</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4</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5</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6</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7</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8</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Saldo </w:t>
            </w:r>
            <w:r w:rsidR="00DA4F88" w:rsidRPr="00847769">
              <w:rPr>
                <w:rFonts w:ascii="Soberana Sans" w:hAnsi="Soberana Sans" w:cs="Georgia"/>
                <w:sz w:val="20"/>
                <w:szCs w:val="20"/>
              </w:rPr>
              <w:t xml:space="preserve">del </w:t>
            </w:r>
            <w:r w:rsidRPr="00847769">
              <w:rPr>
                <w:rFonts w:ascii="Soberana Sans" w:hAnsi="Soberana Sans" w:cs="Georgia"/>
                <w:sz w:val="20"/>
                <w:szCs w:val="20"/>
              </w:rPr>
              <w:t>fondo en administración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39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04302A"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Inicio de cobertura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23598B"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23598B" w:rsidRPr="00847769" w:rsidRDefault="0023598B"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Plazo de pago de primas</w:t>
            </w:r>
          </w:p>
        </w:tc>
        <w:tc>
          <w:tcPr>
            <w:tcW w:w="1184"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46</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780494">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Tipo de riesgo asociado</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47</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48</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49</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A4F8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DA4F88" w:rsidRPr="00847769">
              <w:rPr>
                <w:rFonts w:ascii="Soberana Sans" w:hAnsi="Soberana Sans" w:cs="Georgia"/>
                <w:sz w:val="20"/>
                <w:szCs w:val="20"/>
              </w:rPr>
              <w:t>certificados</w:t>
            </w:r>
            <w:r w:rsidRPr="00847769">
              <w:rPr>
                <w:rFonts w:ascii="Soberana Sans" w:hAnsi="Soberana Sans" w:cs="Georgia"/>
                <w:sz w:val="20"/>
                <w:szCs w:val="20"/>
              </w:rPr>
              <w:t xml:space="preserve"> póliza concentrada</w:t>
            </w:r>
          </w:p>
        </w:tc>
        <w:tc>
          <w:tcPr>
            <w:tcW w:w="1184"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p w:rsidR="00E211DC" w:rsidRPr="00847769" w:rsidRDefault="00E211DC" w:rsidP="00F726A5">
      <w:pPr>
        <w:pStyle w:val="Texto"/>
        <w:spacing w:line="240" w:lineRule="auto"/>
        <w:rPr>
          <w:rFonts w:ascii="Soberana Sans" w:hAnsi="Soberana Sans" w:cs="Georgia"/>
          <w:sz w:val="20"/>
          <w:szCs w:val="20"/>
        </w:rPr>
      </w:pP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after="95" w:line="240" w:lineRule="auto"/>
              <w:ind w:firstLine="0"/>
              <w:jc w:val="center"/>
              <w:rPr>
                <w:rFonts w:ascii="Soberana Sans" w:hAnsi="Soberana Sans" w:cs="Georgia"/>
                <w:b/>
                <w:bCs/>
                <w:i/>
                <w:iCs/>
                <w:sz w:val="20"/>
                <w:szCs w:val="20"/>
              </w:rPr>
            </w:pPr>
            <w:r w:rsidRPr="00847769">
              <w:rPr>
                <w:rFonts w:ascii="Soberana Sans" w:hAnsi="Soberana Sans" w:cs="Georgia"/>
                <w:b/>
                <w:bCs/>
                <w:i/>
                <w:iCs/>
                <w:sz w:val="20"/>
                <w:szCs w:val="20"/>
              </w:rPr>
              <w:br w:type="page"/>
              <w:t>B. Lista de campos del archivo de información “SINIESTROS”</w:t>
            </w:r>
          </w:p>
        </w:tc>
      </w:tr>
      <w:tr w:rsidR="00051DA8" w:rsidRPr="00847769"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E211DC">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820F5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A46D22"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1</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2</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3</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4</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5</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6</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7</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8</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9</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Modalidad de</w:t>
            </w:r>
            <w:r w:rsidR="00BD573E" w:rsidRPr="00847769">
              <w:rPr>
                <w:rFonts w:ascii="Soberana Sans" w:hAnsi="Soberana Sans" w:cs="Georgia"/>
                <w:sz w:val="20"/>
                <w:szCs w:val="20"/>
              </w:rPr>
              <w:t xml:space="preserve"> la</w:t>
            </w:r>
            <w:r w:rsidRPr="00847769">
              <w:rPr>
                <w:rFonts w:ascii="Soberana Sans" w:hAnsi="Soberana Sans" w:cs="Georgia"/>
                <w:sz w:val="20"/>
                <w:szCs w:val="20"/>
              </w:rPr>
              <w:t xml:space="preserve"> </w:t>
            </w:r>
            <w:r w:rsidR="00BD573E" w:rsidRPr="00847769">
              <w:rPr>
                <w:rFonts w:ascii="Soberana Sans" w:hAnsi="Soberana Sans" w:cs="Georgia"/>
                <w:sz w:val="20"/>
                <w:szCs w:val="20"/>
              </w:rPr>
              <w:t>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la 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265B96">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AE1712">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30.</w:t>
            </w:r>
            <w:r w:rsidR="00AE1712" w:rsidRPr="00847769">
              <w:rPr>
                <w:rFonts w:ascii="Soberana Sans" w:hAnsi="Soberana Sans" w:cs="Georgia"/>
                <w:sz w:val="20"/>
                <w:szCs w:val="20"/>
              </w:rPr>
              <w:t>2</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561DD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23</w:t>
            </w:r>
          </w:p>
        </w:tc>
        <w:tc>
          <w:tcPr>
            <w:tcW w:w="3928"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6B6E0F">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04302A"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61103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611036" w:rsidRPr="00847769"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3928"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34"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III.1 Archivo de información “EMISION”.</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847769">
        <w:rPr>
          <w:rFonts w:ascii="Soberana Sans" w:hAnsi="Soberana Sans" w:cs="Georgia"/>
          <w:b/>
          <w:bCs/>
          <w:sz w:val="20"/>
          <w:szCs w:val="20"/>
        </w:rPr>
        <w:t>EMISION</w:t>
      </w:r>
      <w:r w:rsidRPr="00847769">
        <w:rPr>
          <w:rFonts w:ascii="Soberana Sans" w:hAnsi="Soberana Sans" w:cs="Georgia"/>
          <w:sz w:val="20"/>
          <w:szCs w:val="20"/>
        </w:rPr>
        <w:t>”</w:t>
      </w:r>
      <w:r w:rsidRPr="00847769">
        <w:rPr>
          <w:rFonts w:ascii="Soberana Sans" w:hAnsi="Soberana Sans" w:cs="Georgia"/>
          <w:b/>
          <w:bCs/>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Pr="00847769">
        <w:rPr>
          <w:rFonts w:ascii="Soberana Sans" w:hAnsi="Soberana Sans" w:cs="Georgia"/>
          <w:sz w:val="20"/>
          <w:szCs w:val="20"/>
        </w:rPr>
        <w:t>alguna de las claves:</w:t>
      </w:r>
      <w:r w:rsidR="00051DA8" w:rsidRPr="00847769">
        <w:rPr>
          <w:rFonts w:ascii="Soberana Sans" w:hAnsi="Soberana Sans" w:cs="Georgia"/>
          <w:sz w:val="20"/>
          <w:szCs w:val="20"/>
        </w:rPr>
        <w:t xml:space="preserve"> </w:t>
      </w:r>
      <w:r w:rsidR="00051DA8" w:rsidRPr="00847769">
        <w:rPr>
          <w:rFonts w:ascii="Soberana Sans" w:hAnsi="Soberana Sans" w:cs="Georgia"/>
          <w:b/>
          <w:bCs/>
          <w:sz w:val="20"/>
          <w:szCs w:val="20"/>
        </w:rPr>
        <w:t>G</w:t>
      </w:r>
      <w:r w:rsidR="00051DA8" w:rsidRPr="00847769">
        <w:rPr>
          <w:rFonts w:ascii="Soberana Sans" w:hAnsi="Soberana Sans" w:cs="Georgia"/>
          <w:sz w:val="20"/>
          <w:szCs w:val="20"/>
        </w:rPr>
        <w:t xml:space="preserve"> = </w:t>
      </w:r>
      <w:r w:rsidR="00836DB8" w:rsidRPr="00847769">
        <w:rPr>
          <w:rFonts w:ascii="Soberana Sans" w:hAnsi="Soberana Sans" w:cs="Georgia"/>
          <w:sz w:val="20"/>
          <w:szCs w:val="20"/>
        </w:rPr>
        <w:t xml:space="preserve">Seguro de Grupo, otorgado al trabajador como prestación laboral </w:t>
      </w:r>
      <w:r w:rsidR="0023598B" w:rsidRPr="00847769">
        <w:rPr>
          <w:rFonts w:ascii="Soberana Sans" w:hAnsi="Soberana Sans" w:cs="Georgia"/>
          <w:sz w:val="20"/>
          <w:szCs w:val="20"/>
        </w:rPr>
        <w:t>y</w:t>
      </w:r>
      <w:r w:rsidR="008A739B" w:rsidRPr="00847769">
        <w:rPr>
          <w:rFonts w:ascii="Soberana Sans" w:hAnsi="Soberana Sans" w:cs="Georgia"/>
          <w:sz w:val="20"/>
          <w:szCs w:val="20"/>
        </w:rPr>
        <w:t xml:space="preserve"> </w:t>
      </w:r>
      <w:r w:rsidR="008A739B" w:rsidRPr="00847769">
        <w:rPr>
          <w:rFonts w:ascii="Soberana Sans" w:hAnsi="Soberana Sans" w:cs="Georgia"/>
          <w:b/>
          <w:sz w:val="20"/>
          <w:szCs w:val="20"/>
        </w:rPr>
        <w:t>C</w:t>
      </w:r>
      <w:r w:rsidR="008A739B" w:rsidRPr="00847769">
        <w:rPr>
          <w:rFonts w:ascii="Soberana Sans" w:hAnsi="Soberana Sans" w:cs="Georgia"/>
          <w:sz w:val="20"/>
          <w:szCs w:val="20"/>
        </w:rPr>
        <w:t xml:space="preserve"> = </w:t>
      </w:r>
      <w:r w:rsidR="00836DB8" w:rsidRPr="00847769">
        <w:rPr>
          <w:rFonts w:ascii="Soberana Sans" w:hAnsi="Soberana Sans"/>
          <w:sz w:val="20"/>
          <w:szCs w:val="20"/>
        </w:rPr>
        <w:t>Seguro de Grupo, distinto de prestación laboral</w:t>
      </w:r>
      <w:r w:rsidR="00E211DC"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Modalidad de</w:t>
      </w:r>
      <w:r w:rsidR="00BD573E" w:rsidRPr="00847769">
        <w:rPr>
          <w:rFonts w:ascii="Soberana Sans" w:hAnsi="Soberana Sans" w:cs="Georgia"/>
          <w:b/>
          <w:bCs/>
          <w:sz w:val="20"/>
          <w:szCs w:val="20"/>
        </w:rPr>
        <w:t xml:space="preserve"> la</w:t>
      </w:r>
      <w:r w:rsidR="00A46D22"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 xml:space="preserve">Se identificará cada registro con la modalidad de cobertura contratada utilizando alguno de los siguientes valores: </w:t>
      </w:r>
      <w:r w:rsidR="00221082" w:rsidRPr="00847769">
        <w:rPr>
          <w:rFonts w:ascii="Soberana Sans" w:hAnsi="Soberana Sans" w:cs="Georgia"/>
          <w:b/>
          <w:bCs/>
          <w:sz w:val="20"/>
          <w:szCs w:val="20"/>
        </w:rPr>
        <w:t>1</w:t>
      </w:r>
      <w:r w:rsidR="00221082" w:rsidRPr="00847769">
        <w:rPr>
          <w:rFonts w:ascii="Soberana Sans" w:hAnsi="Soberana Sans" w:cs="Georgia"/>
          <w:sz w:val="20"/>
          <w:szCs w:val="20"/>
        </w:rPr>
        <w:t xml:space="preserve"> = Temporal, </w:t>
      </w:r>
      <w:r w:rsidR="00221082" w:rsidRPr="00847769">
        <w:rPr>
          <w:rFonts w:ascii="Soberana Sans" w:hAnsi="Soberana Sans" w:cs="Georgia"/>
          <w:b/>
          <w:bCs/>
          <w:sz w:val="20"/>
          <w:szCs w:val="20"/>
        </w:rPr>
        <w:t>2</w:t>
      </w:r>
      <w:r w:rsidR="00221082" w:rsidRPr="00847769">
        <w:rPr>
          <w:rFonts w:ascii="Soberana Sans" w:hAnsi="Soberana Sans" w:cs="Georgia"/>
          <w:sz w:val="20"/>
          <w:szCs w:val="20"/>
        </w:rPr>
        <w:t xml:space="preserve"> = Vitalicio, </w:t>
      </w:r>
      <w:r w:rsidR="00221082" w:rsidRPr="00847769">
        <w:rPr>
          <w:rFonts w:ascii="Soberana Sans" w:hAnsi="Soberana Sans" w:cs="Georgia"/>
          <w:b/>
          <w:bCs/>
          <w:sz w:val="20"/>
          <w:szCs w:val="20"/>
        </w:rPr>
        <w:t>3</w:t>
      </w:r>
      <w:r w:rsidR="00221082" w:rsidRPr="00847769">
        <w:rPr>
          <w:rFonts w:ascii="Soberana Sans" w:hAnsi="Soberana Sans" w:cs="Georgia"/>
          <w:sz w:val="20"/>
          <w:szCs w:val="20"/>
        </w:rPr>
        <w:t xml:space="preserve"> = VPL, </w:t>
      </w:r>
      <w:r w:rsidR="00221082" w:rsidRPr="00847769">
        <w:rPr>
          <w:rFonts w:ascii="Soberana Sans" w:hAnsi="Soberana Sans" w:cs="Georgia"/>
          <w:sz w:val="20"/>
          <w:szCs w:val="20"/>
        </w:rPr>
        <w:br/>
      </w:r>
      <w:r w:rsidR="00221082" w:rsidRPr="00847769">
        <w:rPr>
          <w:rFonts w:ascii="Soberana Sans" w:hAnsi="Soberana Sans" w:cs="Georgia"/>
          <w:b/>
          <w:bCs/>
          <w:sz w:val="20"/>
          <w:szCs w:val="20"/>
        </w:rPr>
        <w:t>4</w:t>
      </w:r>
      <w:r w:rsidR="00221082" w:rsidRPr="00847769">
        <w:rPr>
          <w:rFonts w:ascii="Soberana Sans" w:hAnsi="Soberana Sans" w:cs="Georgia"/>
          <w:sz w:val="20"/>
          <w:szCs w:val="20"/>
        </w:rPr>
        <w:t xml:space="preserve"> = Dotal, </w:t>
      </w:r>
      <w:r w:rsidR="00221082" w:rsidRPr="00847769">
        <w:rPr>
          <w:rFonts w:ascii="Soberana Sans" w:hAnsi="Soberana Sans" w:cs="Georgia"/>
          <w:b/>
          <w:bCs/>
          <w:sz w:val="20"/>
          <w:szCs w:val="20"/>
        </w:rPr>
        <w:t>5</w:t>
      </w:r>
      <w:r w:rsidR="00221082" w:rsidRPr="00847769">
        <w:rPr>
          <w:rFonts w:ascii="Soberana Sans" w:hAnsi="Soberana Sans" w:cs="Georgia"/>
          <w:sz w:val="20"/>
          <w:szCs w:val="20"/>
        </w:rPr>
        <w:t xml:space="preserve"> = Rentas Diferidas o Pensiones Privadas, </w:t>
      </w:r>
      <w:r w:rsidR="00221082" w:rsidRPr="00847769">
        <w:rPr>
          <w:rFonts w:ascii="Soberana Sans" w:hAnsi="Soberana Sans" w:cs="Georgia"/>
          <w:b/>
          <w:bCs/>
          <w:sz w:val="20"/>
          <w:szCs w:val="20"/>
        </w:rPr>
        <w:t>6</w:t>
      </w:r>
      <w:r w:rsidR="00221082" w:rsidRPr="00847769">
        <w:rPr>
          <w:rFonts w:ascii="Soberana Sans" w:hAnsi="Soberana Sans" w:cs="Georgia"/>
          <w:sz w:val="20"/>
          <w:szCs w:val="20"/>
        </w:rPr>
        <w:t xml:space="preserve"> = Saldado, </w:t>
      </w:r>
      <w:r w:rsidR="00221082" w:rsidRPr="00847769">
        <w:rPr>
          <w:rFonts w:ascii="Soberana Sans" w:hAnsi="Soberana Sans" w:cs="Georgia"/>
          <w:b/>
          <w:bCs/>
          <w:sz w:val="20"/>
          <w:szCs w:val="20"/>
        </w:rPr>
        <w:t>7</w:t>
      </w:r>
      <w:r w:rsidR="00221082" w:rsidRPr="00847769">
        <w:rPr>
          <w:rFonts w:ascii="Soberana Sans" w:hAnsi="Soberana Sans" w:cs="Georgia"/>
          <w:sz w:val="20"/>
          <w:szCs w:val="20"/>
        </w:rPr>
        <w:t xml:space="preserve"> = Prorrogado y </w:t>
      </w:r>
      <w:r w:rsidR="00221082" w:rsidRPr="00847769">
        <w:rPr>
          <w:rFonts w:ascii="Soberana Sans" w:hAnsi="Soberana Sans" w:cs="Georgia"/>
          <w:b/>
          <w:bCs/>
          <w:sz w:val="20"/>
          <w:szCs w:val="20"/>
        </w:rPr>
        <w:t>8</w:t>
      </w:r>
      <w:r w:rsidR="00221082" w:rsidRPr="00847769">
        <w:rPr>
          <w:rFonts w:ascii="Soberana Sans" w:hAnsi="Soberana Sans" w:cs="Georgia"/>
          <w:sz w:val="20"/>
          <w:szCs w:val="20"/>
        </w:rPr>
        <w:t xml:space="preserve"> = Otro.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Plan de </w:t>
      </w:r>
      <w:r w:rsidR="00BD573E" w:rsidRPr="00847769">
        <w:rPr>
          <w:rFonts w:ascii="Soberana Sans" w:hAnsi="Soberana Sans" w:cs="Georgia"/>
          <w:b/>
          <w:bCs/>
          <w:sz w:val="20"/>
          <w:szCs w:val="20"/>
        </w:rPr>
        <w:t>la 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identificará el plan que corresponda a cada registro con las claves del catálogo 30.2.</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 xml:space="preserve">Se debe capturar </w:t>
      </w:r>
      <w:proofErr w:type="gramStart"/>
      <w:r w:rsidR="00C52D24" w:rsidRPr="00847769">
        <w:rPr>
          <w:rFonts w:ascii="Soberana Sans" w:hAnsi="Soberana Sans"/>
          <w:sz w:val="20"/>
          <w:shd w:val="clear" w:color="auto" w:fill="FFFFFF" w:themeFill="background1"/>
        </w:rPr>
        <w:t>de acuerdo al</w:t>
      </w:r>
      <w:proofErr w:type="gramEnd"/>
      <w:r w:rsidR="00C52D24" w:rsidRPr="00847769">
        <w:rPr>
          <w:rFonts w:ascii="Soberana Sans" w:hAnsi="Soberana Sans"/>
          <w:sz w:val="20"/>
          <w:shd w:val="clear" w:color="auto" w:fill="FFFFFF" w:themeFill="background1"/>
        </w:rPr>
        <w:t xml:space="preserve"> catálogo 2.1, la clave de la moneda con la cual se emitió la póliza</w:t>
      </w:r>
      <w:r w:rsidR="00C52D24" w:rsidRPr="00847769">
        <w:rPr>
          <w:rFonts w:ascii="Soberana Sans" w:hAnsi="Soberana Sans"/>
          <w:sz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Entidad del contratante: </w:t>
      </w:r>
      <w:r w:rsidR="00C52D24" w:rsidRPr="00847769">
        <w:rPr>
          <w:rFonts w:ascii="Soberana Sans" w:hAnsi="Soberana Sans" w:cs="Georgia"/>
          <w:sz w:val="20"/>
          <w:szCs w:val="20"/>
        </w:rPr>
        <w:t xml:space="preserve">Se especificará el estado de la República (o el extranjero) en donde radique el contratante especificado en la solicitud de la póliza, clasificado </w:t>
      </w:r>
      <w:proofErr w:type="gramStart"/>
      <w:r w:rsidR="00C52D24" w:rsidRPr="00847769">
        <w:rPr>
          <w:rFonts w:ascii="Soberana Sans" w:hAnsi="Soberana Sans" w:cs="Georgia"/>
          <w:sz w:val="20"/>
          <w:szCs w:val="20"/>
        </w:rPr>
        <w:t>de acuerdo al</w:t>
      </w:r>
      <w:proofErr w:type="gramEnd"/>
      <w:r w:rsidR="00C52D24" w:rsidRPr="00847769">
        <w:rPr>
          <w:rFonts w:ascii="Soberana Sans" w:hAnsi="Soberana Sans" w:cs="Georgia"/>
          <w:sz w:val="20"/>
          <w:szCs w:val="20"/>
        </w:rPr>
        <w:t xml:space="preserve"> catálogo 16.1.</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Se reportará la fecha en que finalice la vigencia de la póliza. Para el caso de planes cuya fecha de fin de vigencia no sea conocida de antemano, este campo tendrá el valor “99991231”. En los casos de seguro saldado y prorrogado, se deberá reportar la fecha de fin de vigencia que corresponda a la conversión.</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 xml:space="preserve">Corresponde a la fecha en que se registre la salida del certificado, como integrante de la póliza. Si no está dado de baja, el campo deberá reportarse vacío. Para los casos de cancelación, terminación o baja por muerte, la fecha que se reportará en este </w:t>
      </w:r>
      <w:proofErr w:type="gramStart"/>
      <w:r w:rsidR="00C52D24" w:rsidRPr="00847769">
        <w:rPr>
          <w:rFonts w:ascii="Soberana Sans" w:hAnsi="Soberana Sans" w:cs="Georgia"/>
          <w:sz w:val="20"/>
          <w:szCs w:val="20"/>
        </w:rPr>
        <w:t>campo,</w:t>
      </w:r>
      <w:proofErr w:type="gramEnd"/>
      <w:r w:rsidR="00C52D24" w:rsidRPr="00847769">
        <w:rPr>
          <w:rFonts w:ascii="Soberana Sans" w:hAnsi="Soberana Sans" w:cs="Georgia"/>
          <w:sz w:val="20"/>
          <w:szCs w:val="20"/>
        </w:rPr>
        <w:t xml:space="preserve"> será la que corresponda a la fecha de la cancelación, terminación u ocurrencia del fallecimiento que corresponda.</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Se especificará la fecha de nacimiento del certificado.</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donde los valores permitidos son </w:t>
      </w:r>
      <w:r w:rsidR="00766372" w:rsidRPr="00847769">
        <w:rPr>
          <w:rFonts w:ascii="Soberana Sans" w:hAnsi="Soberana Sans" w:cs="Georgia"/>
          <w:b/>
          <w:bCs/>
          <w:sz w:val="20"/>
          <w:szCs w:val="20"/>
        </w:rPr>
        <w:t>F</w:t>
      </w:r>
      <w:r w:rsidR="00766372" w:rsidRPr="00847769">
        <w:rPr>
          <w:rFonts w:ascii="Soberana Sans" w:hAnsi="Soberana Sans" w:cs="Georgia"/>
          <w:sz w:val="20"/>
          <w:szCs w:val="20"/>
        </w:rPr>
        <w:t xml:space="preserve"> = Femenino y </w:t>
      </w:r>
      <w:r w:rsidR="00766372" w:rsidRPr="00847769">
        <w:rPr>
          <w:rFonts w:ascii="Soberana Sans" w:hAnsi="Soberana Sans" w:cs="Georgia"/>
          <w:b/>
          <w:bCs/>
          <w:sz w:val="20"/>
          <w:szCs w:val="20"/>
        </w:rPr>
        <w:t>M</w:t>
      </w:r>
      <w:r w:rsidR="00766372" w:rsidRPr="00847769">
        <w:rPr>
          <w:rFonts w:ascii="Soberana Sans" w:hAnsi="Soberana Sans" w:cs="Georgia"/>
          <w:sz w:val="20"/>
          <w:szCs w:val="20"/>
        </w:rPr>
        <w:t xml:space="preserve"> = Masculino.</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rsidR="00766372" w:rsidRPr="00847769" w:rsidRDefault="00051DA8" w:rsidP="00766372">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 xml:space="preserve">Estatus de </w:t>
      </w:r>
      <w:r w:rsidR="00BD573E" w:rsidRPr="00847769">
        <w:rPr>
          <w:rFonts w:ascii="Soberana Sans" w:hAnsi="Soberana Sans" w:cs="Georgia"/>
          <w:b/>
          <w:bCs/>
          <w:sz w:val="20"/>
          <w:szCs w:val="20"/>
        </w:rPr>
        <w:t>la póliza</w:t>
      </w:r>
      <w:r w:rsidRPr="00847769">
        <w:rPr>
          <w:rFonts w:ascii="Soberana Sans" w:hAnsi="Soberana Sans" w:cs="Georgia"/>
          <w:b/>
          <w:bCs/>
          <w:sz w:val="20"/>
          <w:szCs w:val="20"/>
        </w:rPr>
        <w:t xml:space="preserve">: </w:t>
      </w:r>
      <w:r w:rsidR="00766372" w:rsidRPr="00847769">
        <w:rPr>
          <w:rFonts w:ascii="Soberana Sans" w:hAnsi="Soberana Sans" w:cs="Georgia"/>
          <w:sz w:val="20"/>
          <w:szCs w:val="20"/>
        </w:rPr>
        <w:t>Se reportará mediante las claves del catálogo 22.1, la situación en que se encuentre la póliza a la fecha de reporte.</w:t>
      </w:r>
    </w:p>
    <w:p w:rsidR="00766372" w:rsidRPr="00847769" w:rsidRDefault="00766372" w:rsidP="00766372">
      <w:pPr>
        <w:pStyle w:val="Texto"/>
        <w:spacing w:after="74" w:line="240" w:lineRule="auto"/>
        <w:rPr>
          <w:rFonts w:ascii="Soberana Sans" w:hAnsi="Soberana Sans" w:cs="Georgia"/>
          <w:bCs/>
          <w:sz w:val="20"/>
          <w:szCs w:val="20"/>
        </w:rPr>
      </w:pPr>
      <w:r w:rsidRPr="00847769">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rsidR="00AA0646" w:rsidRPr="00847769" w:rsidRDefault="00AA0646" w:rsidP="00AA0646">
      <w:pPr>
        <w:pStyle w:val="Texto"/>
        <w:spacing w:line="240" w:lineRule="auto"/>
        <w:rPr>
          <w:rFonts w:ascii="Soberana Sans" w:hAnsi="Soberana Sans" w:cs="Georgia"/>
          <w:sz w:val="20"/>
          <w:szCs w:val="20"/>
        </w:rPr>
      </w:pPr>
      <w:r w:rsidRPr="00847769">
        <w:rPr>
          <w:rFonts w:ascii="Soberana Sans" w:hAnsi="Soberana Sans" w:cs="Georgia"/>
          <w:sz w:val="20"/>
          <w:szCs w:val="20"/>
        </w:rPr>
        <w:t>En el caso en que la Institución operativamente asigne el mismo número de póliza para las pólizas que se saldan o prorrogan, éste deberá ser modificado para que sea diferenciable con la póliza de la cual proviene; una forma para diferenciar el número de póliza para el saldado o prorrogado, podría ser generando al unir al número de póliza original el año y mes de inicio de vigencia de la conversión, con el formato “</w:t>
      </w:r>
      <w:proofErr w:type="spellStart"/>
      <w:r w:rsidRPr="00847769">
        <w:rPr>
          <w:rFonts w:ascii="Soberana Sans" w:hAnsi="Soberana Sans" w:cs="Georgia"/>
          <w:sz w:val="20"/>
          <w:szCs w:val="20"/>
        </w:rPr>
        <w:t>aaaamm</w:t>
      </w:r>
      <w:proofErr w:type="spellEnd"/>
      <w:r w:rsidRPr="00847769">
        <w:rPr>
          <w:rFonts w:ascii="Soberana Sans" w:hAnsi="Soberana Sans" w:cs="Georgia"/>
          <w:sz w:val="20"/>
          <w:szCs w:val="20"/>
        </w:rPr>
        <w:t>” o cualquier otro procedimiento que la Institución considere conveniente para distinguir las pólizas en sus conversiones por estos conceptos.</w:t>
      </w:r>
    </w:p>
    <w:p w:rsidR="005C3A84" w:rsidRDefault="00051DA8" w:rsidP="005C3A84">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w:t>
      </w:r>
      <w:r w:rsidR="005C3A84">
        <w:rPr>
          <w:rFonts w:ascii="Soberana Sans" w:hAnsi="Soberana Sans" w:cs="Georgia"/>
          <w:sz w:val="20"/>
          <w:szCs w:val="20"/>
        </w:rPr>
        <w:t>“</w:t>
      </w:r>
      <w:r w:rsidR="005C3A84" w:rsidRPr="003366AD">
        <w:rPr>
          <w:rFonts w:ascii="Soberana Sans" w:hAnsi="Soberana Sans" w:cs="Georgia"/>
          <w:sz w:val="20"/>
          <w:szCs w:val="20"/>
        </w:rPr>
        <w:t>anticipada</w:t>
      </w:r>
      <w:r w:rsidR="005C3A84">
        <w:rPr>
          <w:rFonts w:ascii="Soberana Sans" w:hAnsi="Soberana Sans" w:cs="Georgia"/>
          <w:sz w:val="20"/>
          <w:szCs w:val="20"/>
        </w:rPr>
        <w:t xml:space="preserve"> o diferida”</w:t>
      </w:r>
      <w:r w:rsidR="005C3A84" w:rsidRPr="003366AD">
        <w:rPr>
          <w:rFonts w:ascii="Soberana Sans" w:hAnsi="Soberana Sans" w:cs="Georgia"/>
          <w:sz w:val="20"/>
          <w:szCs w:val="20"/>
        </w:rPr>
        <w:t xml:space="preserve">. Entendiéndose como </w:t>
      </w:r>
      <w:r w:rsidR="005C3A84">
        <w:rPr>
          <w:rFonts w:ascii="Soberana Sans" w:hAnsi="Soberana Sans" w:cs="Georgia"/>
          <w:sz w:val="20"/>
          <w:szCs w:val="20"/>
        </w:rPr>
        <w:t xml:space="preserve">anticipadas o </w:t>
      </w:r>
      <w:r w:rsidR="005C3A84" w:rsidRPr="003366AD">
        <w:rPr>
          <w:rFonts w:ascii="Soberana Sans" w:hAnsi="Soberana Sans" w:cs="Georgia"/>
          <w:sz w:val="20"/>
          <w:szCs w:val="20"/>
        </w:rPr>
        <w:t>diferidas a las pólizas con inicio de vigencia posterior al periodo que se reporta.</w:t>
      </w:r>
    </w:p>
    <w:p w:rsidR="005C3A84" w:rsidRDefault="005C3A84" w:rsidP="005C3A84">
      <w:pPr>
        <w:pStyle w:val="Texto"/>
        <w:spacing w:after="74" w:line="240" w:lineRule="auto"/>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aquella póliza o asegurado cuyo plazo de beneficio al 31 de diciembre del ejercicio que se reporta no se encuentra expirada o terminada, cancelada o con estatus de baja por muerte.</w:t>
      </w:r>
    </w:p>
    <w:p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lastRenderedPageBreak/>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 en el cual, el derecho a el (los) beneficio(s) del seguro ha terminado por cualquier causa, excepto las expiradas o siniestradas por muerte en el ejercicio de reporte.</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aquella póliza o asegurado en el cual, el derecho a el (los) beneficio(s) del seguro ha terminado, debido al fallecimiento, invalidez o incapacidad del asegurado.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rsidR="005C3A84" w:rsidRPr="003366AD"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posterior al 31 de diciembre del ejercicio reportado.</w:t>
      </w:r>
    </w:p>
    <w:p w:rsidR="00766372" w:rsidRPr="00847769" w:rsidRDefault="000B3861" w:rsidP="00766372">
      <w:pPr>
        <w:pStyle w:val="Texto"/>
        <w:spacing w:after="64" w:line="240" w:lineRule="auto"/>
        <w:rPr>
          <w:rFonts w:ascii="Soberana Sans" w:hAnsi="Soberana Sans" w:cs="Georgia"/>
          <w:sz w:val="20"/>
          <w:szCs w:val="20"/>
        </w:rPr>
      </w:pPr>
      <w:r w:rsidRPr="00847769">
        <w:rPr>
          <w:rFonts w:ascii="Soberana Sans" w:hAnsi="Soberana Sans" w:cs="Georgia"/>
          <w:b/>
          <w:bCs/>
          <w:sz w:val="20"/>
          <w:szCs w:val="20"/>
        </w:rPr>
        <w:t>17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Periodo de espera: </w:t>
      </w:r>
      <w:r w:rsidR="00766372" w:rsidRPr="00847769">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766372" w:rsidRPr="00847769" w:rsidRDefault="00766372" w:rsidP="00766372">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w:t>
      </w:r>
      <w:r w:rsidR="00B44475" w:rsidRPr="00847769">
        <w:rPr>
          <w:rFonts w:ascii="Soberana Sans" w:hAnsi="Soberana Sans" w:cs="Georgia"/>
          <w:sz w:val="20"/>
          <w:szCs w:val="20"/>
        </w:rPr>
        <w:t>,</w:t>
      </w:r>
      <w:r w:rsidRPr="00847769">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766372" w:rsidRPr="00847769" w:rsidRDefault="00766372" w:rsidP="00766372">
      <w:pPr>
        <w:pStyle w:val="Texto"/>
        <w:spacing w:after="74" w:line="240" w:lineRule="auto"/>
        <w:rPr>
          <w:rFonts w:ascii="Soberana Sans" w:hAnsi="Soberana Sans" w:cs="Georgia"/>
          <w:b/>
          <w:bCs/>
          <w:sz w:val="20"/>
          <w:szCs w:val="20"/>
        </w:rPr>
      </w:pPr>
      <w:r w:rsidRPr="00847769">
        <w:rPr>
          <w:rFonts w:ascii="Soberana Sans" w:hAnsi="Soberana Sans" w:cs="Georgia"/>
          <w:sz w:val="20"/>
          <w:szCs w:val="20"/>
        </w:rPr>
        <w:t>En el caso de que el registro considere más de un beneficio con periodos de espera diferentes, se procederá a registrar el número de meses que corresponda al mayor de los periodos de espera.</w:t>
      </w:r>
    </w:p>
    <w:p w:rsidR="00051DA8" w:rsidRPr="00847769" w:rsidRDefault="000B3861" w:rsidP="00766372">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S.A. alcanzada beneficio 1:</w:t>
      </w:r>
      <w:r w:rsidR="00B44475" w:rsidRPr="00847769">
        <w:rPr>
          <w:rFonts w:ascii="Soberana Sans" w:hAnsi="Soberana Sans" w:cs="Georgia"/>
          <w:sz w:val="20"/>
          <w:szCs w:val="20"/>
        </w:rPr>
        <w:t xml:space="preserve"> Se registrará el monto de suma asegurada alcanzada (sin decimales), de la póliza o certificado, para el beneficio 1 (</w:t>
      </w:r>
      <w:r w:rsidR="00B44475" w:rsidRPr="00847769">
        <w:rPr>
          <w:rFonts w:ascii="Soberana Sans" w:hAnsi="Soberana Sans" w:cs="Georgia"/>
          <w:b/>
          <w:sz w:val="20"/>
          <w:szCs w:val="20"/>
        </w:rPr>
        <w:t>fallecimiento</w:t>
      </w:r>
      <w:r w:rsidR="00B44475"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2: </w:t>
      </w:r>
      <w:r w:rsidR="00051DA8" w:rsidRPr="00847769">
        <w:rPr>
          <w:rFonts w:ascii="Soberana Sans" w:hAnsi="Soberana Sans" w:cs="Georgia"/>
          <w:sz w:val="20"/>
          <w:szCs w:val="20"/>
        </w:rPr>
        <w:t>Se registrará el monto de suma asegurada alcanzada (sin decimales), de la póliza o certificado, para el beneficio 2 (</w:t>
      </w:r>
      <w:r w:rsidR="00051DA8" w:rsidRPr="00847769">
        <w:rPr>
          <w:rFonts w:ascii="Soberana Sans" w:hAnsi="Soberana Sans" w:cs="Georgia"/>
          <w:b/>
          <w:sz w:val="20"/>
          <w:szCs w:val="20"/>
        </w:rPr>
        <w:t>pérdidas orgánicas</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3: </w:t>
      </w:r>
      <w:r w:rsidR="00051DA8" w:rsidRPr="00847769">
        <w:rPr>
          <w:rFonts w:ascii="Soberana Sans" w:hAnsi="Soberana Sans" w:cs="Georgia"/>
          <w:sz w:val="20"/>
          <w:szCs w:val="20"/>
        </w:rPr>
        <w:t>Se registrará el monto de suma asegurada alcanzada (sin decimales), de la póliza o certificado, para 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4: </w:t>
      </w:r>
      <w:r w:rsidRPr="00847769">
        <w:rPr>
          <w:rFonts w:ascii="Soberana Sans" w:hAnsi="Soberana Sans" w:cs="Georgia"/>
          <w:sz w:val="20"/>
          <w:szCs w:val="20"/>
        </w:rPr>
        <w:t>Se registrará el monto de suma asegurada alcanzada (sin decimales), de la póliza o certificado, para el beneficio 4 (</w:t>
      </w:r>
      <w:r w:rsidRPr="00847769">
        <w:rPr>
          <w:rFonts w:ascii="Soberana Sans" w:hAnsi="Soberana Sans" w:cs="Georgia"/>
          <w:b/>
          <w:bCs/>
          <w:sz w:val="20"/>
          <w:szCs w:val="20"/>
        </w:rPr>
        <w:t>triple indemnización por muerte colectiva</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2</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6: </w:t>
      </w:r>
      <w:r w:rsidRPr="00847769">
        <w:rPr>
          <w:rFonts w:ascii="Soberana Sans" w:hAnsi="Soberana Sans" w:cs="Georgia"/>
          <w:sz w:val="20"/>
          <w:szCs w:val="20"/>
        </w:rPr>
        <w:t>Se registrará el monto de suma asegurada alcanzada (sin decimales), de la póliza o certificado, para el beneficio 6 (</w:t>
      </w:r>
      <w:r w:rsidRPr="00847769">
        <w:rPr>
          <w:rFonts w:ascii="Soberana Sans" w:hAnsi="Soberana Sans" w:cs="Georgia"/>
          <w:b/>
          <w:bCs/>
          <w:sz w:val="20"/>
          <w:szCs w:val="20"/>
        </w:rPr>
        <w:t>pago adicional por invalidez o incapacidad, efectuad</w:t>
      </w:r>
      <w:r w:rsidR="00847769" w:rsidRPr="00847769">
        <w:rPr>
          <w:rFonts w:ascii="Soberana Sans" w:hAnsi="Soberana Sans" w:cs="Georgia"/>
          <w:b/>
          <w:bCs/>
          <w:sz w:val="20"/>
          <w:szCs w:val="20"/>
        </w:rPr>
        <w:t>a</w:t>
      </w:r>
      <w:r w:rsidRPr="00847769">
        <w:rPr>
          <w:rFonts w:ascii="Soberana Sans" w:hAnsi="Soberana Sans" w:cs="Georgia"/>
          <w:b/>
          <w:bCs/>
          <w:sz w:val="20"/>
          <w:szCs w:val="20"/>
        </w:rPr>
        <w:t xml:space="preserve"> en una sola exhibición</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8: </w:t>
      </w:r>
      <w:r w:rsidRPr="00847769">
        <w:rPr>
          <w:rFonts w:ascii="Soberana Sans" w:hAnsi="Soberana Sans" w:cs="Georgia"/>
          <w:sz w:val="20"/>
          <w:szCs w:val="20"/>
        </w:rPr>
        <w:t>Se registrará la suma de los montos de sumas aseguradas alcanzada (sin decimales), de la póliza o certificado, para 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051DA8" w:rsidRPr="00847769" w:rsidRDefault="00051DA8" w:rsidP="00F726A5">
      <w:pPr>
        <w:pStyle w:val="Texto"/>
        <w:tabs>
          <w:tab w:val="left" w:pos="4320"/>
        </w:tabs>
        <w:spacing w:line="240" w:lineRule="auto"/>
        <w:rPr>
          <w:rFonts w:ascii="Soberana Sans" w:hAnsi="Soberana Sans" w:cs="Georgia"/>
          <w:sz w:val="20"/>
          <w:szCs w:val="20"/>
          <w:u w:val="single"/>
        </w:rPr>
      </w:pPr>
      <w:r w:rsidRPr="00847769">
        <w:rPr>
          <w:rFonts w:ascii="Soberana Sans" w:hAnsi="Soberana Sans" w:cs="Georgia"/>
          <w:sz w:val="20"/>
          <w:szCs w:val="20"/>
          <w:u w:val="single"/>
        </w:rPr>
        <w:t>Concepto y suma asegurada:</w:t>
      </w:r>
      <w:r w:rsidRPr="00847769">
        <w:rPr>
          <w:rFonts w:ascii="Soberana Sans" w:hAnsi="Soberana Sans" w:cs="Georgia"/>
          <w:sz w:val="20"/>
          <w:szCs w:val="20"/>
          <w:u w:val="single"/>
        </w:rPr>
        <w:tab/>
      </w:r>
      <w:r w:rsidR="00F31F8E" w:rsidRPr="00847769">
        <w:rPr>
          <w:rFonts w:ascii="Soberana Sans" w:hAnsi="Soberana Sans" w:cs="Georgia"/>
          <w:sz w:val="20"/>
          <w:szCs w:val="20"/>
          <w:u w:val="single"/>
        </w:rPr>
        <w:tab/>
      </w:r>
      <w:r w:rsidRPr="00847769">
        <w:rPr>
          <w:rFonts w:ascii="Soberana Sans" w:hAnsi="Soberana Sans" w:cs="Georgia"/>
          <w:sz w:val="20"/>
          <w:szCs w:val="20"/>
          <w:u w:val="single"/>
        </w:rPr>
        <w:t>Llenado del campo:</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1) </w:t>
      </w:r>
      <w:r w:rsidR="00051DA8" w:rsidRPr="00847769">
        <w:rPr>
          <w:rFonts w:ascii="Soberana Sans" w:hAnsi="Soberana Sans" w:cs="Georgia"/>
          <w:sz w:val="20"/>
          <w:szCs w:val="20"/>
        </w:rPr>
        <w:t>Otros beneficios: 150,000</w:t>
      </w:r>
      <w:r w:rsidR="00051DA8" w:rsidRPr="00847769">
        <w:rPr>
          <w:rFonts w:ascii="Soberana Sans" w:hAnsi="Soberana Sans" w:cs="Georgia"/>
          <w:sz w:val="20"/>
          <w:szCs w:val="20"/>
        </w:rPr>
        <w:tab/>
      </w:r>
      <w:r w:rsidR="00F31F8E" w:rsidRPr="00847769">
        <w:rPr>
          <w:rFonts w:ascii="Soberana Sans" w:hAnsi="Soberana Sans" w:cs="Georgia"/>
          <w:sz w:val="20"/>
          <w:szCs w:val="20"/>
        </w:rPr>
        <w:tab/>
      </w:r>
      <w:r w:rsidR="00051DA8" w:rsidRPr="00847769">
        <w:rPr>
          <w:rFonts w:ascii="Soberana Sans" w:hAnsi="Soberana Sans" w:cs="Georgia"/>
          <w:sz w:val="20"/>
          <w:szCs w:val="20"/>
        </w:rPr>
        <w:t>|150000|</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2) </w:t>
      </w:r>
      <w:r w:rsidR="00051DA8" w:rsidRPr="00847769">
        <w:rPr>
          <w:rFonts w:ascii="Soberana Sans" w:hAnsi="Soberana Sans" w:cs="Georgia"/>
          <w:sz w:val="20"/>
          <w:szCs w:val="20"/>
        </w:rPr>
        <w:t>Otros beneficios: 25,000 y 35,500</w:t>
      </w:r>
      <w:r w:rsidR="00051DA8" w:rsidRPr="00847769">
        <w:rPr>
          <w:rFonts w:ascii="Soberana Sans" w:hAnsi="Soberana Sans" w:cs="Georgia"/>
          <w:sz w:val="20"/>
          <w:szCs w:val="20"/>
        </w:rPr>
        <w:tab/>
        <w:t>|60500|</w:t>
      </w:r>
    </w:p>
    <w:p w:rsidR="00B66DFB" w:rsidRPr="00847769" w:rsidRDefault="00B66DFB" w:rsidP="00B66DFB">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9: </w:t>
      </w:r>
      <w:r w:rsidRPr="00847769">
        <w:rPr>
          <w:rFonts w:ascii="Soberana Sans" w:hAnsi="Soberana Sans" w:cs="Georgia"/>
          <w:sz w:val="20"/>
          <w:szCs w:val="20"/>
        </w:rPr>
        <w:t>Se registrará el monto de suma asegurada alcanzada (sin decimales), de la póliza o certificado, para el beneficio 9 (</w:t>
      </w:r>
      <w:r w:rsidRPr="00847769">
        <w:rPr>
          <w:rFonts w:ascii="Soberana Sans" w:hAnsi="Soberana Sans" w:cs="Georgia"/>
          <w:b/>
          <w:sz w:val="20"/>
          <w:szCs w:val="20"/>
        </w:rPr>
        <w:t>sobrevivencia</w:t>
      </w:r>
      <w:r w:rsidRPr="00847769">
        <w:rPr>
          <w:rFonts w:ascii="Soberana Sans" w:hAnsi="Soberana Sans" w:cs="Georgia"/>
          <w:sz w:val="20"/>
          <w:szCs w:val="20"/>
        </w:rPr>
        <w:t>)</w:t>
      </w:r>
      <w:r w:rsidR="00611036" w:rsidRPr="00847769">
        <w:rPr>
          <w:rFonts w:ascii="Soberana Sans" w:hAnsi="Soberana Sans" w:cs="Georgia"/>
          <w:sz w:val="20"/>
          <w:szCs w:val="20"/>
        </w:rPr>
        <w:t xml:space="preserve"> en una sola exhibici</w:t>
      </w:r>
      <w:r w:rsidR="00397DDB" w:rsidRPr="00847769">
        <w:rPr>
          <w:rFonts w:ascii="Soberana Sans" w:hAnsi="Soberana Sans" w:cs="Georgia"/>
          <w:sz w:val="20"/>
          <w:szCs w:val="20"/>
        </w:rPr>
        <w:t>ó</w:t>
      </w:r>
      <w:r w:rsidR="00611036" w:rsidRPr="00847769">
        <w:rPr>
          <w:rFonts w:ascii="Soberana Sans" w:hAnsi="Soberana Sans" w:cs="Georgia"/>
          <w:sz w:val="20"/>
          <w:szCs w:val="20"/>
        </w:rPr>
        <w:t>n</w:t>
      </w:r>
      <w:r w:rsidRPr="00847769">
        <w:rPr>
          <w:rFonts w:ascii="Soberana Sans" w:hAnsi="Soberana Sans" w:cs="Georgia"/>
          <w:sz w:val="20"/>
          <w:szCs w:val="20"/>
        </w:rPr>
        <w:t>. En caso de que no se haya contratado dicho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1: </w:t>
      </w:r>
      <w:r w:rsidR="00051DA8" w:rsidRPr="00847769">
        <w:rPr>
          <w:rFonts w:ascii="Soberana Sans" w:hAnsi="Soberana Sans" w:cs="Georgia"/>
          <w:sz w:val="20"/>
          <w:szCs w:val="20"/>
        </w:rPr>
        <w:t>Se registrará la prima emitida en el periodo de reporte (con 2 decimales) del beneficio 1 (</w:t>
      </w:r>
      <w:r w:rsidRPr="00847769">
        <w:rPr>
          <w:rFonts w:ascii="Soberana Sans" w:hAnsi="Soberana Sans" w:cs="Georgia"/>
          <w:b/>
          <w:bCs/>
          <w:sz w:val="20"/>
          <w:szCs w:val="20"/>
        </w:rPr>
        <w:t>fallecimiento</w:t>
      </w:r>
      <w:r w:rsidR="00051DA8" w:rsidRPr="00847769">
        <w:rPr>
          <w:rFonts w:ascii="Soberana Sans" w:hAnsi="Soberana Sans" w:cs="Georgia"/>
          <w:sz w:val="20"/>
          <w:szCs w:val="20"/>
        </w:rPr>
        <w:t xml:space="preserve">). En caso de que no se haya </w:t>
      </w:r>
      <w:r w:rsidR="003E15D1" w:rsidRPr="00847769">
        <w:rPr>
          <w:rFonts w:ascii="Soberana Sans" w:hAnsi="Soberana Sans" w:cs="Georgia"/>
          <w:sz w:val="20"/>
          <w:szCs w:val="20"/>
        </w:rPr>
        <w:t>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2: </w:t>
      </w:r>
      <w:r w:rsidR="00051DA8" w:rsidRPr="00847769">
        <w:rPr>
          <w:rFonts w:ascii="Soberana Sans" w:hAnsi="Soberana Sans" w:cs="Georgia"/>
          <w:sz w:val="20"/>
          <w:szCs w:val="20"/>
        </w:rPr>
        <w:t>Se registrará la prima emitida en el periodo de reporte (con 2 decimales) del beneficio 2 (</w:t>
      </w:r>
      <w:r w:rsidR="00051DA8" w:rsidRPr="00847769">
        <w:rPr>
          <w:rFonts w:ascii="Soberana Sans" w:hAnsi="Soberana Sans" w:cs="Georgia"/>
          <w:b/>
          <w:bCs/>
          <w:sz w:val="20"/>
          <w:szCs w:val="20"/>
        </w:rPr>
        <w:t>pérdidas orgánicas</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3: </w:t>
      </w:r>
      <w:r w:rsidR="00051DA8" w:rsidRPr="00847769">
        <w:rPr>
          <w:rFonts w:ascii="Soberana Sans" w:hAnsi="Soberana Sans" w:cs="Georgia"/>
          <w:sz w:val="20"/>
          <w:szCs w:val="20"/>
        </w:rPr>
        <w:t>Se registrará la prima emitida en el periodo de reporte (con 2 decimales) del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4: </w:t>
      </w:r>
      <w:r w:rsidR="00051DA8" w:rsidRPr="00847769">
        <w:rPr>
          <w:rFonts w:ascii="Soberana Sans" w:hAnsi="Soberana Sans" w:cs="Georgia"/>
          <w:sz w:val="20"/>
          <w:szCs w:val="20"/>
        </w:rPr>
        <w:t>Se registrará la prima emitida en el periodo (con 2 decimales) del beneficio 4 (</w:t>
      </w:r>
      <w:r w:rsidR="00051DA8" w:rsidRPr="00847769">
        <w:rPr>
          <w:rFonts w:ascii="Soberana Sans" w:hAnsi="Soberana Sans" w:cs="Georgia"/>
          <w:b/>
          <w:bCs/>
          <w:sz w:val="20"/>
          <w:szCs w:val="20"/>
        </w:rPr>
        <w:t>triple indemnización por muerte colectiva</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5: </w:t>
      </w:r>
      <w:r w:rsidR="00051DA8" w:rsidRPr="00847769">
        <w:rPr>
          <w:rFonts w:ascii="Soberana Sans" w:hAnsi="Soberana Sans" w:cs="Georgia"/>
          <w:sz w:val="20"/>
          <w:szCs w:val="20"/>
        </w:rPr>
        <w:t>Se registrará la prima emitida en el periodo (con 2 decimales) del beneficio 5 (</w:t>
      </w:r>
      <w:r w:rsidR="00051DA8" w:rsidRPr="00847769">
        <w:rPr>
          <w:rFonts w:ascii="Soberana Sans" w:hAnsi="Soberana Sans" w:cs="Georgia"/>
          <w:b/>
          <w:bCs/>
          <w:sz w:val="20"/>
          <w:szCs w:val="20"/>
        </w:rPr>
        <w:t>exención de pago de prima por invalidez, incapacidad o muerte</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6: </w:t>
      </w:r>
      <w:r w:rsidRPr="00847769">
        <w:rPr>
          <w:rFonts w:ascii="Soberana Sans" w:hAnsi="Soberana Sans" w:cs="Georgia"/>
          <w:sz w:val="20"/>
          <w:szCs w:val="20"/>
        </w:rPr>
        <w:t>Se registrará la prima emitida en el periodo (con 2 decimales) del beneficio 6 (</w:t>
      </w:r>
      <w:r w:rsidRPr="00847769">
        <w:rPr>
          <w:rFonts w:ascii="Soberana Sans" w:hAnsi="Soberana Sans" w:cs="Georgia"/>
          <w:b/>
          <w:bCs/>
          <w:sz w:val="20"/>
          <w:szCs w:val="20"/>
        </w:rPr>
        <w:t>pago adicional por invalidez o incapacidad, efectuada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7: </w:t>
      </w:r>
      <w:r w:rsidRPr="00847769">
        <w:rPr>
          <w:rFonts w:ascii="Soberana Sans" w:hAnsi="Soberana Sans" w:cs="Georgia"/>
          <w:sz w:val="20"/>
          <w:szCs w:val="20"/>
        </w:rPr>
        <w:t>Se registrará la prima emitida en el periodo (con 2 decimales) del beneficio 7 (</w:t>
      </w:r>
      <w:r w:rsidRPr="00847769">
        <w:rPr>
          <w:rFonts w:ascii="Soberana Sans" w:hAnsi="Soberana Sans" w:cs="Georgia"/>
          <w:b/>
          <w:bCs/>
          <w:sz w:val="20"/>
          <w:szCs w:val="20"/>
        </w:rPr>
        <w:t>rentas diferidas</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8: </w:t>
      </w:r>
      <w:r w:rsidRPr="00847769">
        <w:rPr>
          <w:rFonts w:ascii="Soberana Sans" w:hAnsi="Soberana Sans" w:cs="Georgia"/>
          <w:sz w:val="20"/>
          <w:szCs w:val="20"/>
        </w:rPr>
        <w:t xml:space="preserve">Se registrará la suma de las primas emitidas en el periodo </w:t>
      </w:r>
      <w:r w:rsidRPr="00847769">
        <w:rPr>
          <w:rFonts w:ascii="Soberana Sans" w:hAnsi="Soberana Sans" w:cs="Georgia"/>
          <w:sz w:val="20"/>
          <w:szCs w:val="20"/>
        </w:rPr>
        <w:br/>
        <w:t>(con 2 decimales) del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B66DFB" w:rsidRPr="00847769" w:rsidRDefault="00B66DFB"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9: </w:t>
      </w:r>
      <w:r w:rsidRPr="00847769">
        <w:rPr>
          <w:rFonts w:ascii="Soberana Sans" w:hAnsi="Soberana Sans" w:cs="Georgia"/>
          <w:bCs/>
          <w:sz w:val="20"/>
          <w:szCs w:val="20"/>
        </w:rPr>
        <w:t>Se</w:t>
      </w:r>
      <w:r w:rsidRPr="00847769">
        <w:rPr>
          <w:rFonts w:ascii="Soberana Sans" w:hAnsi="Soberana Sans" w:cs="Georgia"/>
          <w:b/>
          <w:bCs/>
          <w:sz w:val="20"/>
          <w:szCs w:val="20"/>
        </w:rPr>
        <w:t xml:space="preserve"> </w:t>
      </w:r>
      <w:r w:rsidRPr="00847769">
        <w:rPr>
          <w:rFonts w:ascii="Soberana Sans" w:hAnsi="Soberana Sans" w:cs="Georgia"/>
          <w:sz w:val="20"/>
          <w:szCs w:val="20"/>
        </w:rPr>
        <w:t>registrará la prima emitida en el periodo (con 2 decimales) del beneficio 9 (</w:t>
      </w:r>
      <w:r w:rsidRPr="00847769">
        <w:rPr>
          <w:rFonts w:ascii="Soberana Sans" w:hAnsi="Soberana Sans" w:cs="Georgia"/>
          <w:b/>
          <w:bCs/>
          <w:sz w:val="20"/>
          <w:szCs w:val="20"/>
        </w:rPr>
        <w:t>sobrevivencia</w:t>
      </w:r>
      <w:r w:rsidRPr="00847769">
        <w:rPr>
          <w:rFonts w:ascii="Soberana Sans" w:hAnsi="Soberana Sans" w:cs="Georgia"/>
          <w:sz w:val="20"/>
          <w:szCs w:val="20"/>
        </w:rPr>
        <w:t>)</w:t>
      </w:r>
      <w:r w:rsidR="00397DDB" w:rsidRPr="00847769">
        <w:rPr>
          <w:rFonts w:ascii="Soberana Sans" w:hAnsi="Soberana Sans" w:cs="Georgia"/>
          <w:sz w:val="20"/>
          <w:szCs w:val="20"/>
        </w:rPr>
        <w:t xml:space="preserve">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3</w:t>
      </w:r>
      <w:r w:rsidR="000B3861"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Saldo </w:t>
      </w:r>
      <w:r w:rsidR="00DA4F88" w:rsidRPr="00847769">
        <w:rPr>
          <w:rFonts w:ascii="Soberana Sans" w:hAnsi="Soberana Sans" w:cs="Georgia"/>
          <w:b/>
          <w:bCs/>
          <w:sz w:val="20"/>
          <w:szCs w:val="20"/>
        </w:rPr>
        <w:t xml:space="preserve">del </w:t>
      </w:r>
      <w:r w:rsidR="00051DA8" w:rsidRPr="00847769">
        <w:rPr>
          <w:rFonts w:ascii="Soberana Sans" w:hAnsi="Soberana Sans" w:cs="Georgia"/>
          <w:b/>
          <w:bCs/>
          <w:sz w:val="20"/>
          <w:szCs w:val="20"/>
        </w:rPr>
        <w:t>fondo en administración:</w:t>
      </w:r>
      <w:r w:rsidR="00051DA8" w:rsidRPr="00847769">
        <w:rPr>
          <w:rFonts w:ascii="Soberana Sans" w:hAnsi="Soberana Sans" w:cs="Georgia"/>
          <w:sz w:val="20"/>
          <w:szCs w:val="20"/>
        </w:rPr>
        <w:t xml:space="preserve"> </w:t>
      </w:r>
      <w:r w:rsidR="008145C0" w:rsidRPr="00847769">
        <w:rPr>
          <w:rFonts w:ascii="Soberana Sans" w:hAnsi="Soberana Sans" w:cs="Georgia"/>
          <w:sz w:val="20"/>
          <w:szCs w:val="20"/>
        </w:rPr>
        <w:t>Para aquellas pólizas que tengan asociado un fondo en administración, se reportará el saldo (con dos decimales) al cierre del ejercicio de que se trate. En caso de que no exista dicho fondo, este campo se reportará en cero. El monto correspondiente al saldo del fondo en administración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vencimiento: </w:t>
      </w:r>
      <w:r w:rsidR="008145C0" w:rsidRPr="00847769">
        <w:rPr>
          <w:rFonts w:ascii="Soberana Sans" w:hAnsi="Soberana Sans" w:cs="Georgia"/>
          <w:sz w:val="20"/>
          <w:szCs w:val="20"/>
        </w:rPr>
        <w:t>Se reportará el importe total (con dos decimales) del valor de vencimiento al cierre del ejercicio de que se trate. En el caso de las pólizas que no cuenten con este concepto, este campo se reportará en cero. El monto correspondiente al vencimiento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rescate: </w:t>
      </w:r>
      <w:r w:rsidR="00D33C66" w:rsidRPr="00847769">
        <w:rPr>
          <w:rFonts w:ascii="Soberana Sans" w:hAnsi="Soberana Sans" w:cs="Georgia"/>
          <w:sz w:val="20"/>
          <w:szCs w:val="20"/>
        </w:rPr>
        <w:t>Se reportará el importe total (con dos decimales) del valor de rescate ocurrido al cierre del ejercicio de que se trate. En el caso de las pólizas que no cuenten con este concepto o no exista dicho monto, este campo se reportará en cero. El monto correspondiente al rescate deberá reportarse a prorrata en cada certificado de la póliza.</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bookmarkStart w:id="0" w:name="TipoDividendo"/>
      <w:r w:rsidRPr="00847769">
        <w:rPr>
          <w:rFonts w:ascii="Soberana Sans" w:hAnsi="Soberana Sans" w:cs="Georgia"/>
          <w:b/>
          <w:bCs/>
          <w:sz w:val="20"/>
          <w:szCs w:val="20"/>
        </w:rPr>
        <w:t>37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Tipo de dividendo</w:t>
      </w:r>
      <w:bookmarkEnd w:id="0"/>
      <w:r w:rsidR="00051DA8" w:rsidRPr="00847769">
        <w:rPr>
          <w:rFonts w:ascii="Soberana Sans" w:hAnsi="Soberana Sans" w:cs="Georgia"/>
          <w:b/>
          <w:bCs/>
          <w:sz w:val="20"/>
          <w:szCs w:val="20"/>
        </w:rPr>
        <w:t>:</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 xml:space="preserve">En aquellas pólizas que tengan preestablecido el dividendo, se reportará </w:t>
      </w:r>
      <w:proofErr w:type="gramStart"/>
      <w:r w:rsidR="00D33C66" w:rsidRPr="00847769">
        <w:rPr>
          <w:rFonts w:ascii="Soberana Sans" w:hAnsi="Soberana Sans" w:cs="Georgia"/>
          <w:sz w:val="20"/>
          <w:szCs w:val="20"/>
        </w:rPr>
        <w:t>de acuerdo al</w:t>
      </w:r>
      <w:proofErr w:type="gramEnd"/>
      <w:r w:rsidR="00D33C66" w:rsidRPr="00847769">
        <w:rPr>
          <w:rFonts w:ascii="Soberana Sans" w:hAnsi="Soberana Sans" w:cs="Georgia"/>
          <w:sz w:val="20"/>
          <w:szCs w:val="20"/>
        </w:rPr>
        <w:t xml:space="preserve"> catálogo 11 el tipo de dividendo pactado.</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r w:rsidRPr="00847769">
        <w:rPr>
          <w:rFonts w:ascii="Soberana Sans" w:hAnsi="Soberana Sans" w:cs="Georgia"/>
          <w:b/>
          <w:bCs/>
          <w:sz w:val="20"/>
          <w:szCs w:val="20"/>
        </w:rPr>
        <w:t>38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Monto de dividendo:</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Se reportará el monto correspondiente</w:t>
      </w:r>
      <w:r w:rsidR="00971DBE" w:rsidRPr="00847769">
        <w:rPr>
          <w:rFonts w:ascii="Soberana Sans" w:hAnsi="Soberana Sans" w:cs="Georgia"/>
          <w:sz w:val="20"/>
          <w:szCs w:val="20"/>
        </w:rPr>
        <w:t xml:space="preserve"> al incremento neto</w:t>
      </w:r>
      <w:r w:rsidR="00D33C66" w:rsidRPr="00847769">
        <w:rPr>
          <w:rFonts w:ascii="Soberana Sans" w:hAnsi="Soberana Sans" w:cs="Georgia"/>
          <w:sz w:val="20"/>
          <w:szCs w:val="20"/>
        </w:rPr>
        <w:t xml:space="preserve"> (con dos decimales) que la aseguradora registre por concepto de participación en las utilidades.</w:t>
      </w:r>
      <w:r w:rsidR="00971DBE" w:rsidRPr="00847769">
        <w:rPr>
          <w:rFonts w:ascii="Soberana Sans" w:hAnsi="Soberana Sans" w:cs="Georgia"/>
          <w:sz w:val="20"/>
          <w:szCs w:val="20"/>
        </w:rPr>
        <w:t xml:space="preserve"> </w:t>
      </w:r>
      <w:r w:rsidR="00D33C66" w:rsidRPr="00847769">
        <w:rPr>
          <w:rFonts w:ascii="Soberana Sans" w:hAnsi="Soberana Sans" w:cs="Georgia"/>
          <w:sz w:val="20"/>
          <w:szCs w:val="20"/>
        </w:rPr>
        <w:t>El monto correspondiente al dividendo se reportará a prorrata en cada certificado de la póliza. En caso de que este concepto no exista, se deberá reportar el campo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Subtipo de </w:t>
      </w:r>
      <w:r w:rsidR="00BD573E" w:rsidRPr="00847769">
        <w:rPr>
          <w:rFonts w:ascii="Soberana Sans" w:hAnsi="Soberana Sans" w:cs="Georgia"/>
          <w:b/>
          <w:bCs/>
          <w:sz w:val="20"/>
          <w:szCs w:val="20"/>
        </w:rPr>
        <w:t>seguro</w:t>
      </w:r>
      <w:r w:rsidR="00BE102E" w:rsidRPr="00847769">
        <w:rPr>
          <w:rFonts w:ascii="Soberana Sans" w:hAnsi="Soberana Sans" w:cs="Georgia"/>
          <w:b/>
          <w:bCs/>
          <w:sz w:val="20"/>
          <w:szCs w:val="20"/>
        </w:rPr>
        <w:t>:</w:t>
      </w:r>
      <w:r w:rsidR="00BE102E"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51DA8" w:rsidRPr="00847769">
        <w:rPr>
          <w:rFonts w:ascii="Soberana Sans" w:hAnsi="Soberana Sans" w:cs="Georgia"/>
          <w:sz w:val="20"/>
          <w:szCs w:val="20"/>
        </w:rPr>
        <w:t>.</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Emisión: </w:t>
      </w:r>
      <w:r w:rsidRPr="00847769">
        <w:rPr>
          <w:rFonts w:ascii="Soberana Sans" w:hAnsi="Soberana Sans" w:cs="Georgia"/>
          <w:sz w:val="20"/>
          <w:szCs w:val="20"/>
        </w:rPr>
        <w:t>Se reportará mediante los siguientes valores:</w:t>
      </w:r>
      <w:r w:rsidRPr="00847769">
        <w:rPr>
          <w:rFonts w:ascii="Soberana Sans" w:hAnsi="Soberana Sans" w:cs="Georgia"/>
          <w:b/>
          <w:bCs/>
          <w:sz w:val="20"/>
          <w:szCs w:val="20"/>
        </w:rPr>
        <w:t xml:space="preserve"> 0 </w:t>
      </w:r>
      <w:r w:rsidRPr="00847769">
        <w:rPr>
          <w:rFonts w:ascii="Soberana Sans" w:hAnsi="Soberana Sans" w:cs="Georgia"/>
          <w:sz w:val="20"/>
          <w:szCs w:val="20"/>
        </w:rPr>
        <w:t xml:space="preserve">= Primer año, </w:t>
      </w:r>
      <w:r w:rsidRPr="00847769">
        <w:rPr>
          <w:rFonts w:ascii="Soberana Sans" w:hAnsi="Soberana Sans" w:cs="Georgia"/>
          <w:b/>
          <w:bCs/>
          <w:sz w:val="20"/>
          <w:szCs w:val="20"/>
        </w:rPr>
        <w:t xml:space="preserve">1 </w:t>
      </w:r>
      <w:r w:rsidRPr="00847769">
        <w:rPr>
          <w:rFonts w:ascii="Soberana Sans" w:hAnsi="Soberana Sans" w:cs="Georgia"/>
          <w:sz w:val="20"/>
          <w:szCs w:val="20"/>
        </w:rPr>
        <w:t xml:space="preserve">= Renovación y </w:t>
      </w:r>
      <w:r w:rsidRPr="00847769">
        <w:rPr>
          <w:rFonts w:ascii="Soberana Sans" w:hAnsi="Soberana Sans" w:cs="Georgia"/>
          <w:b/>
          <w:bCs/>
          <w:sz w:val="20"/>
          <w:szCs w:val="20"/>
        </w:rPr>
        <w:t>2</w:t>
      </w:r>
      <w:r w:rsidRPr="00847769">
        <w:rPr>
          <w:rFonts w:ascii="Soberana Sans" w:hAnsi="Soberana Sans" w:cs="Georgia"/>
          <w:sz w:val="20"/>
          <w:szCs w:val="20"/>
        </w:rPr>
        <w:t xml:space="preserve"> = Prima única, </w:t>
      </w:r>
      <w:r w:rsidR="00BE102E" w:rsidRPr="00847769">
        <w:rPr>
          <w:rFonts w:ascii="Soberana Sans" w:hAnsi="Soberana Sans" w:cs="Georgia"/>
          <w:sz w:val="20"/>
          <w:szCs w:val="20"/>
        </w:rPr>
        <w:t>que corresponda al certificado</w:t>
      </w:r>
      <w:r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Año póliza:</w:t>
      </w:r>
      <w:r w:rsidR="00051DA8" w:rsidRPr="00847769">
        <w:rPr>
          <w:rFonts w:ascii="Soberana Sans" w:hAnsi="Soberana Sans" w:cs="Georgia"/>
          <w:sz w:val="20"/>
          <w:szCs w:val="20"/>
        </w:rPr>
        <w:t xml:space="preserve"> </w:t>
      </w:r>
      <w:r w:rsidR="00971DBE" w:rsidRPr="00847769">
        <w:rPr>
          <w:rFonts w:ascii="Soberana Sans" w:hAnsi="Soberana Sans" w:cs="Georgia"/>
          <w:sz w:val="20"/>
          <w:szCs w:val="20"/>
        </w:rPr>
        <w:t xml:space="preserve">Se identificará cada registro con el número de años de antigüedad de la póliza. En caso de que la póliza a la fecha de </w:t>
      </w:r>
      <w:proofErr w:type="gramStart"/>
      <w:r w:rsidR="00971DBE" w:rsidRPr="00847769">
        <w:rPr>
          <w:rFonts w:ascii="Soberana Sans" w:hAnsi="Soberana Sans" w:cs="Georgia"/>
          <w:sz w:val="20"/>
          <w:szCs w:val="20"/>
        </w:rPr>
        <w:t>reporte,</w:t>
      </w:r>
      <w:proofErr w:type="gramEnd"/>
      <w:r w:rsidR="00971DBE" w:rsidRPr="0084776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DA6786" w:rsidRPr="00847769" w:rsidRDefault="00DA6786" w:rsidP="00DA6786">
      <w:pPr>
        <w:pStyle w:val="Texto"/>
        <w:pBdr>
          <w:bottom w:val="single" w:sz="6" w:space="1" w:color="auto"/>
        </w:pBdr>
        <w:spacing w:line="240" w:lineRule="auto"/>
        <w:ind w:left="720" w:right="2175" w:firstLine="9"/>
        <w:rPr>
          <w:rFonts w:ascii="Soberana Sans" w:hAnsi="Soberana Sans" w:cs="Georgia"/>
          <w:sz w:val="20"/>
          <w:szCs w:val="20"/>
        </w:rPr>
      </w:pPr>
      <w:r w:rsidRPr="00847769">
        <w:rPr>
          <w:rFonts w:ascii="Soberana Sans" w:hAnsi="Soberana Sans" w:cs="Georgia"/>
          <w:sz w:val="20"/>
          <w:szCs w:val="20"/>
        </w:rPr>
        <w:t xml:space="preserve">Aniversarios </w:t>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t>Llenado del campo</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De cero hasta su 1er. Aniversario</w:t>
      </w:r>
      <w:r w:rsidRPr="00847769">
        <w:rPr>
          <w:rFonts w:ascii="Soberana Sans" w:hAnsi="Soberana Sans" w:cs="Georgia"/>
          <w:sz w:val="20"/>
          <w:szCs w:val="20"/>
        </w:rPr>
        <w:tab/>
        <w:t>=</w:t>
      </w:r>
      <w:r w:rsidRPr="00847769">
        <w:rPr>
          <w:rFonts w:ascii="Soberana Sans" w:hAnsi="Soberana Sans" w:cs="Georgia"/>
          <w:sz w:val="20"/>
          <w:szCs w:val="20"/>
        </w:rPr>
        <w:tab/>
        <w:t>|1|</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1er.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|2|</w:t>
      </w:r>
    </w:p>
    <w:p w:rsidR="00051DA8" w:rsidRPr="00847769" w:rsidRDefault="00DA6786"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2do.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|3|</w:t>
      </w:r>
    </w:p>
    <w:p w:rsidR="00971DBE" w:rsidRPr="00847769" w:rsidRDefault="00971DBE"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Póliza diferida (no renovación)</w:t>
      </w:r>
      <w:r w:rsidRPr="00847769">
        <w:rPr>
          <w:rFonts w:ascii="Soberana Sans" w:hAnsi="Soberana Sans" w:cs="Georgia"/>
          <w:sz w:val="20"/>
          <w:szCs w:val="20"/>
        </w:rPr>
        <w:tab/>
        <w:t>=</w:t>
      </w:r>
      <w:r w:rsidRPr="00847769">
        <w:rPr>
          <w:rFonts w:ascii="Soberana Sans" w:hAnsi="Soberana Sans" w:cs="Georgia"/>
          <w:sz w:val="20"/>
          <w:szCs w:val="20"/>
        </w:rPr>
        <w:tab/>
        <w:t>|1|</w:t>
      </w:r>
    </w:p>
    <w:p w:rsidR="005E29C2"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Inicio de cobertura: </w:t>
      </w:r>
      <w:r w:rsidR="00971DBE" w:rsidRPr="00847769">
        <w:rPr>
          <w:rFonts w:ascii="Soberana Sans" w:hAnsi="Soberana Sans" w:cs="Georgia"/>
          <w:sz w:val="20"/>
          <w:szCs w:val="20"/>
        </w:rPr>
        <w:t xml:space="preserve">Se especificará para cada registro, la forma en que inicie su beneficio, donde los valores permitidos son </w:t>
      </w:r>
      <w:r w:rsidR="00971DBE" w:rsidRPr="00847769">
        <w:rPr>
          <w:rFonts w:ascii="Soberana Sans" w:hAnsi="Soberana Sans" w:cs="Georgia"/>
          <w:b/>
          <w:bCs/>
          <w:sz w:val="20"/>
          <w:szCs w:val="20"/>
        </w:rPr>
        <w:t>1</w:t>
      </w:r>
      <w:r w:rsidR="00971DBE" w:rsidRPr="00847769">
        <w:rPr>
          <w:rFonts w:ascii="Soberana Sans" w:hAnsi="Soberana Sans" w:cs="Georgia"/>
          <w:sz w:val="20"/>
          <w:szCs w:val="20"/>
        </w:rPr>
        <w:t xml:space="preserve"> = Diferida y </w:t>
      </w:r>
      <w:r w:rsidR="00971DBE" w:rsidRPr="00847769">
        <w:rPr>
          <w:rFonts w:ascii="Soberana Sans" w:hAnsi="Soberana Sans" w:cs="Georgia"/>
          <w:b/>
          <w:bCs/>
          <w:sz w:val="20"/>
          <w:szCs w:val="20"/>
        </w:rPr>
        <w:t>2</w:t>
      </w:r>
      <w:r w:rsidR="00971DBE" w:rsidRPr="00847769">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43</w:t>
      </w:r>
      <w:r w:rsidR="00051DA8" w:rsidRPr="00847769">
        <w:rPr>
          <w:rFonts w:ascii="Soberana Sans" w:hAnsi="Soberana Sans" w:cs="Georgia"/>
          <w:b/>
          <w:bCs/>
          <w:sz w:val="20"/>
          <w:szCs w:val="20"/>
        </w:rPr>
        <w:t xml:space="preserve">. S.A. alcanzada de dotales a corto plazo: </w:t>
      </w:r>
      <w:r w:rsidR="00971DBE" w:rsidRPr="00847769">
        <w:rPr>
          <w:rFonts w:ascii="Soberana Sans" w:hAnsi="Soberana Sans" w:cs="Georgia"/>
          <w:sz w:val="20"/>
          <w:szCs w:val="20"/>
        </w:rPr>
        <w:t>Se registrará el acumulado de los montos de sumas aseguradas alcanzadas (sin decimales), de la póliza o certificado, que presente dotales a corto plazo. En caso de que no se cuente con dotales a corto plazo,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de dotales a corto plazo: </w:t>
      </w:r>
      <w:r w:rsidR="00051DA8" w:rsidRPr="00847769">
        <w:rPr>
          <w:rFonts w:ascii="Soberana Sans" w:hAnsi="Soberana Sans" w:cs="Georgia"/>
          <w:sz w:val="20"/>
          <w:szCs w:val="20"/>
        </w:rPr>
        <w:t>Se registrará la suma de las primas emitidas en el periodo (con 2 decimales). En caso de que no se cuente con dotales a corto plazo, este campo se deberá reportar en cero.</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lastRenderedPageBreak/>
        <w:t>45</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Plazo de pago de primas:</w:t>
      </w:r>
      <w:r w:rsidR="00BE102E" w:rsidRPr="00847769">
        <w:rPr>
          <w:rFonts w:ascii="Soberana Sans" w:hAnsi="Soberana Sans"/>
          <w:b/>
          <w:bCs/>
          <w:sz w:val="20"/>
          <w:szCs w:val="20"/>
        </w:rPr>
        <w:t xml:space="preserve"> </w:t>
      </w:r>
      <w:r w:rsidR="00971DBE" w:rsidRPr="00847769">
        <w:rPr>
          <w:rFonts w:ascii="Soberana Sans" w:hAnsi="Soberana Sans" w:cs="Georgia"/>
          <w:sz w:val="20"/>
          <w:szCs w:val="20"/>
        </w:rPr>
        <w:t xml:space="preserve">Se reportará el número de años durante los cuales la Institución </w:t>
      </w:r>
      <w:r w:rsidR="006F31BF" w:rsidRPr="00847769">
        <w:rPr>
          <w:rFonts w:ascii="Soberana Sans" w:hAnsi="Soberana Sans" w:cs="Georgia"/>
          <w:sz w:val="20"/>
          <w:szCs w:val="20"/>
        </w:rPr>
        <w:t>recibirá primas del contratante</w:t>
      </w:r>
      <w:r w:rsidR="00971DBE" w:rsidRPr="00847769">
        <w:rPr>
          <w:rFonts w:ascii="Soberana Sans" w:hAnsi="Soberana Sans" w:cs="Georgia"/>
          <w:sz w:val="20"/>
          <w:szCs w:val="20"/>
        </w:rPr>
        <w:t>. En caso de que la vigencia de la póliza sea menor o igual a un año, así como pago único, se reportará el valor 1.</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46</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Tipo de riesgo asociado: </w:t>
      </w:r>
      <w:r w:rsidR="006F31BF" w:rsidRPr="00847769">
        <w:rPr>
          <w:rFonts w:ascii="Soberana Sans" w:hAnsi="Soberana Sans" w:cs="Georgia"/>
          <w:bCs/>
          <w:sz w:val="20"/>
          <w:szCs w:val="20"/>
        </w:rPr>
        <w:t xml:space="preserve">Se registrará de acuerdo con los valores </w:t>
      </w:r>
      <w:r w:rsidR="006F31BF" w:rsidRPr="00847769">
        <w:rPr>
          <w:rFonts w:ascii="Soberana Sans" w:hAnsi="Soberana Sans" w:cs="Georgia"/>
          <w:b/>
          <w:bCs/>
          <w:sz w:val="20"/>
          <w:szCs w:val="20"/>
        </w:rPr>
        <w:t>1</w:t>
      </w:r>
      <w:r w:rsidR="006F31BF" w:rsidRPr="00847769">
        <w:rPr>
          <w:rFonts w:ascii="Soberana Sans" w:hAnsi="Soberana Sans" w:cs="Georgia"/>
          <w:bCs/>
          <w:sz w:val="20"/>
          <w:szCs w:val="20"/>
        </w:rPr>
        <w:t xml:space="preserve"> = Riesgo financiero a cargo de la Institución, </w:t>
      </w:r>
      <w:r w:rsidR="006F31BF" w:rsidRPr="00847769">
        <w:rPr>
          <w:rFonts w:ascii="Soberana Sans" w:hAnsi="Soberana Sans" w:cs="Georgia"/>
          <w:b/>
          <w:bCs/>
          <w:sz w:val="20"/>
          <w:szCs w:val="20"/>
        </w:rPr>
        <w:t xml:space="preserve">2 </w:t>
      </w:r>
      <w:r w:rsidR="006F31BF" w:rsidRPr="00847769">
        <w:rPr>
          <w:rFonts w:ascii="Soberana Sans" w:hAnsi="Soberana Sans" w:cs="Georgia"/>
          <w:bCs/>
          <w:sz w:val="20"/>
          <w:szCs w:val="20"/>
        </w:rPr>
        <w:t xml:space="preserve">= Riesgo no financiero (mortalidad, morbilidad o sobrevivencia) y </w:t>
      </w:r>
      <w:r w:rsidR="006F31BF" w:rsidRPr="00847769">
        <w:rPr>
          <w:rFonts w:ascii="Soberana Sans" w:hAnsi="Soberana Sans" w:cs="Georgia"/>
          <w:bCs/>
          <w:sz w:val="20"/>
          <w:szCs w:val="20"/>
        </w:rPr>
        <w:br/>
      </w:r>
      <w:r w:rsidR="006F31BF" w:rsidRPr="00847769">
        <w:rPr>
          <w:rFonts w:ascii="Soberana Sans" w:hAnsi="Soberana Sans" w:cs="Georgia"/>
          <w:b/>
          <w:bCs/>
          <w:sz w:val="20"/>
          <w:szCs w:val="20"/>
        </w:rPr>
        <w:t>3</w:t>
      </w:r>
      <w:r w:rsidR="006F31BF" w:rsidRPr="00847769">
        <w:rPr>
          <w:rFonts w:ascii="Soberana Sans" w:hAnsi="Soberana Sans" w:cs="Georgia"/>
          <w:bCs/>
          <w:sz w:val="20"/>
          <w:szCs w:val="20"/>
        </w:rPr>
        <w:t xml:space="preserve"> = Otros (por ejemplo desempleo), que ampara la póliza o certificado.</w:t>
      </w:r>
    </w:p>
    <w:p w:rsidR="00BE102E" w:rsidRPr="00847769" w:rsidRDefault="000B3861" w:rsidP="00BE102E">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7</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Saldo del fondo de Inversión:</w:t>
      </w:r>
      <w:r w:rsidR="00BE102E" w:rsidRPr="00847769">
        <w:rPr>
          <w:rFonts w:ascii="Soberana Sans" w:hAnsi="Soberana Sans" w:cs="Georgia"/>
          <w:sz w:val="20"/>
          <w:szCs w:val="20"/>
        </w:rPr>
        <w:t xml:space="preserve"> </w:t>
      </w:r>
      <w:r w:rsidR="00851F82" w:rsidRPr="00847769">
        <w:rPr>
          <w:rFonts w:ascii="Soberana Sans" w:hAnsi="Soberana Sans" w:cs="Georgia"/>
          <w:bCs/>
          <w:sz w:val="20"/>
          <w:szCs w:val="20"/>
        </w:rPr>
        <w:t xml:space="preserve">Para aquellas pólizas que tengan asociado un fondo de inversión, se reportará el saldo (con dos decimales) al cierre del ejercicio de que se trate. El monto correspondiente al </w:t>
      </w:r>
      <w:proofErr w:type="gramStart"/>
      <w:r w:rsidR="00851F82" w:rsidRPr="00847769">
        <w:rPr>
          <w:rFonts w:ascii="Soberana Sans" w:hAnsi="Soberana Sans" w:cs="Georgia"/>
          <w:bCs/>
          <w:sz w:val="20"/>
          <w:szCs w:val="20"/>
        </w:rPr>
        <w:t>saldo,</w:t>
      </w:r>
      <w:proofErr w:type="gramEnd"/>
      <w:r w:rsidR="00851F82" w:rsidRPr="00847769">
        <w:rPr>
          <w:rFonts w:ascii="Soberana Sans" w:hAnsi="Soberana Sans" w:cs="Georgia"/>
          <w:bCs/>
          <w:sz w:val="20"/>
          <w:szCs w:val="20"/>
        </w:rPr>
        <w:t xml:space="preserve"> deberá reportarse a prorrata en cada certificado de la póliza. Este fondo se reportará en cero cuando no exista dicho concepto o bien cuando forme parte del fondo en administración.</w:t>
      </w:r>
    </w:p>
    <w:p w:rsidR="007464B8" w:rsidRPr="00847769" w:rsidRDefault="000B3861" w:rsidP="00805324">
      <w:pPr>
        <w:pStyle w:val="Texto"/>
        <w:spacing w:line="240" w:lineRule="auto"/>
        <w:rPr>
          <w:rFonts w:ascii="Soberana Sans" w:hAnsi="Soberana Sans" w:cs="Georgia"/>
          <w:bCs/>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8</w:t>
      </w:r>
      <w:r w:rsidR="007464B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7464B8" w:rsidRPr="00847769">
        <w:rPr>
          <w:rFonts w:ascii="Soberana Sans" w:hAnsi="Soberana Sans" w:cs="Georgia"/>
          <w:b/>
          <w:bCs/>
          <w:sz w:val="20"/>
          <w:szCs w:val="20"/>
        </w:rPr>
        <w:t>Póliza concentrada:</w:t>
      </w:r>
      <w:r w:rsidR="007464B8" w:rsidRPr="00847769">
        <w:rPr>
          <w:rFonts w:ascii="Soberana Sans" w:hAnsi="Soberana Sans" w:cs="Georgia"/>
          <w:bCs/>
          <w:sz w:val="20"/>
          <w:szCs w:val="20"/>
        </w:rPr>
        <w:t xml:space="preserve"> </w:t>
      </w:r>
      <w:r w:rsidR="00DC02BA" w:rsidRPr="00847769">
        <w:rPr>
          <w:rFonts w:ascii="Soberana Sans" w:hAnsi="Soberana Sans" w:cs="Georgia"/>
          <w:sz w:val="20"/>
          <w:szCs w:val="20"/>
        </w:rPr>
        <w:t xml:space="preserve">Se les considera así, a las pólizas que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DC02BA" w:rsidRPr="00847769">
        <w:rPr>
          <w:rFonts w:ascii="Soberana Sans" w:hAnsi="Soberana Sans" w:cs="Georgia"/>
          <w:sz w:val="20"/>
          <w:szCs w:val="20"/>
        </w:rPr>
        <w:tab/>
        <w:t xml:space="preserve">Estas pólizas se reportarán en un solo registro, utilizando las claves </w:t>
      </w:r>
      <w:r w:rsidR="00DC02BA" w:rsidRPr="00847769">
        <w:rPr>
          <w:rFonts w:ascii="Soberana Sans" w:hAnsi="Soberana Sans" w:cs="Georgia"/>
          <w:b/>
          <w:bCs/>
          <w:sz w:val="20"/>
          <w:szCs w:val="20"/>
        </w:rPr>
        <w:t>0</w:t>
      </w:r>
      <w:r w:rsidR="00DC02BA" w:rsidRPr="00847769">
        <w:rPr>
          <w:rFonts w:ascii="Soberana Sans" w:hAnsi="Soberana Sans" w:cs="Georgia"/>
          <w:sz w:val="20"/>
          <w:szCs w:val="20"/>
        </w:rPr>
        <w:t xml:space="preserve"> = No Concentrada y </w:t>
      </w:r>
      <w:r w:rsidR="00DC02BA" w:rsidRPr="00847769">
        <w:rPr>
          <w:rFonts w:ascii="Soberana Sans" w:hAnsi="Soberana Sans" w:cs="Georgia"/>
          <w:b/>
          <w:bCs/>
          <w:sz w:val="20"/>
          <w:szCs w:val="20"/>
        </w:rPr>
        <w:t>1</w:t>
      </w:r>
      <w:r w:rsidR="00DC02BA" w:rsidRPr="00847769">
        <w:rPr>
          <w:rFonts w:ascii="Soberana Sans" w:hAnsi="Soberana Sans" w:cs="Georgia"/>
          <w:sz w:val="20"/>
          <w:szCs w:val="20"/>
        </w:rPr>
        <w:t xml:space="preserve"> = Concentrada. </w:t>
      </w:r>
      <w:r w:rsidR="00DC02BA"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C02BA" w:rsidRPr="00847769">
        <w:rPr>
          <w:rFonts w:ascii="Soberana Sans" w:hAnsi="Soberana Sans" w:cs="Georgia"/>
          <w:sz w:val="20"/>
          <w:szCs w:val="20"/>
        </w:rPr>
        <w:t xml:space="preserve">Cabe mencionar que las pólizas </w:t>
      </w:r>
      <w:proofErr w:type="spellStart"/>
      <w:proofErr w:type="gramStart"/>
      <w:r w:rsidR="00DC02BA" w:rsidRPr="00847769">
        <w:rPr>
          <w:rFonts w:ascii="Soberana Sans" w:hAnsi="Soberana Sans" w:cs="Georgia"/>
          <w:sz w:val="20"/>
          <w:szCs w:val="20"/>
        </w:rPr>
        <w:t>auto-administradas</w:t>
      </w:r>
      <w:proofErr w:type="spellEnd"/>
      <w:proofErr w:type="gramEnd"/>
      <w:r w:rsidR="00DC02BA" w:rsidRPr="00847769">
        <w:rPr>
          <w:rFonts w:ascii="Soberana Sans" w:hAnsi="Soberana Sans" w:cs="Georgia"/>
          <w:sz w:val="20"/>
          <w:szCs w:val="20"/>
        </w:rPr>
        <w:t xml:space="preserve"> deberán utilizar la clave </w:t>
      </w:r>
      <w:r w:rsidR="00DC02BA" w:rsidRPr="00847769">
        <w:rPr>
          <w:rFonts w:ascii="Soberana Sans" w:hAnsi="Soberana Sans" w:cs="Georgia"/>
          <w:b/>
          <w:sz w:val="20"/>
          <w:szCs w:val="20"/>
        </w:rPr>
        <w:t>0</w:t>
      </w:r>
      <w:r w:rsidR="00DC02BA" w:rsidRPr="00847769">
        <w:rPr>
          <w:rFonts w:ascii="Soberana Sans" w:hAnsi="Soberana Sans" w:cs="Georgia"/>
          <w:sz w:val="20"/>
          <w:szCs w:val="20"/>
        </w:rPr>
        <w:t xml:space="preserve"> (No Concentrada).</w:t>
      </w:r>
    </w:p>
    <w:p w:rsidR="00DC02BA" w:rsidRPr="00847769" w:rsidRDefault="001B7B54" w:rsidP="00DC02BA">
      <w:pPr>
        <w:pStyle w:val="Texto"/>
        <w:tabs>
          <w:tab w:val="left" w:pos="0"/>
        </w:tabs>
        <w:spacing w:line="240" w:lineRule="auto"/>
        <w:ind w:firstLine="284"/>
        <w:rPr>
          <w:rFonts w:ascii="Soberana Sans" w:hAnsi="Soberana Sans" w:cs="Georgia"/>
          <w:sz w:val="20"/>
          <w:szCs w:val="20"/>
        </w:rPr>
      </w:pPr>
      <w:r w:rsidRPr="00847769">
        <w:rPr>
          <w:rFonts w:ascii="Soberana Sans" w:hAnsi="Soberana Sans" w:cs="Georgia"/>
          <w:b/>
          <w:sz w:val="20"/>
          <w:szCs w:val="20"/>
        </w:rPr>
        <w:t>49</w:t>
      </w:r>
      <w:r w:rsidR="007464B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7464B8" w:rsidRPr="00847769">
        <w:rPr>
          <w:rFonts w:ascii="Soberana Sans" w:hAnsi="Soberana Sans" w:cs="Georgia"/>
          <w:b/>
          <w:sz w:val="20"/>
          <w:szCs w:val="20"/>
        </w:rPr>
        <w:t xml:space="preserve">Número de </w:t>
      </w:r>
      <w:r w:rsidR="00DA4F88" w:rsidRPr="00847769">
        <w:rPr>
          <w:rFonts w:ascii="Soberana Sans" w:hAnsi="Soberana Sans" w:cs="Georgia"/>
          <w:b/>
          <w:sz w:val="20"/>
          <w:szCs w:val="20"/>
        </w:rPr>
        <w:t>certificados</w:t>
      </w:r>
      <w:r w:rsidR="007464B8" w:rsidRPr="00847769">
        <w:rPr>
          <w:rFonts w:ascii="Soberana Sans" w:hAnsi="Soberana Sans" w:cs="Georgia"/>
          <w:b/>
          <w:sz w:val="20"/>
          <w:szCs w:val="20"/>
        </w:rPr>
        <w:t xml:space="preserve"> póliza concentrada</w:t>
      </w:r>
      <w:r w:rsidR="007464B8" w:rsidRPr="00847769">
        <w:rPr>
          <w:rFonts w:ascii="Soberana Sans" w:hAnsi="Soberana Sans" w:cs="Georgia"/>
          <w:sz w:val="20"/>
          <w:szCs w:val="20"/>
        </w:rPr>
        <w:t xml:space="preserve">: </w:t>
      </w:r>
      <w:r w:rsidR="00DC02BA" w:rsidRPr="00847769">
        <w:rPr>
          <w:rFonts w:ascii="Soberana Sans" w:hAnsi="Soberana Sans" w:cs="Georgia"/>
          <w:sz w:val="20"/>
          <w:szCs w:val="20"/>
        </w:rPr>
        <w:t xml:space="preserve">De acuerdo con el campo anterior, si se trata de una póliza concentrada, se deberá capturar el número de certificados que comprende dicha póliza, en caso contrario, se deberá capturar el valor </w:t>
      </w:r>
      <w:r w:rsidR="00DC02BA" w:rsidRPr="00847769">
        <w:rPr>
          <w:rFonts w:ascii="Soberana Sans" w:hAnsi="Soberana Sans" w:cs="Georgia"/>
          <w:b/>
          <w:sz w:val="20"/>
          <w:szCs w:val="20"/>
        </w:rPr>
        <w:t>1</w:t>
      </w:r>
      <w:r w:rsidR="00DC02BA" w:rsidRPr="00847769">
        <w:rPr>
          <w:rFonts w:ascii="Soberana Sans" w:hAnsi="Soberana Sans" w:cs="Georgia"/>
          <w:sz w:val="20"/>
          <w:szCs w:val="20"/>
        </w:rPr>
        <w:t>.</w:t>
      </w:r>
    </w:p>
    <w:p w:rsidR="007464B8" w:rsidRPr="00847769" w:rsidRDefault="007464B8" w:rsidP="00BE102E">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III.2 Archivo de información “SINIESTROS”.</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6F3996">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especificará el número de certificado que la Institución haya asignado, el cual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Pr="00847769">
        <w:rPr>
          <w:rFonts w:ascii="Soberana Sans" w:hAnsi="Soberana Sans" w:cs="Georgia"/>
          <w:sz w:val="20"/>
          <w:szCs w:val="20"/>
        </w:rPr>
        <w:t xml:space="preserve">Se identificará a cada registro con alguna de las claves: </w:t>
      </w:r>
      <w:r w:rsidR="00BB7BEA" w:rsidRPr="00847769">
        <w:rPr>
          <w:rFonts w:ascii="Soberana Sans" w:hAnsi="Soberana Sans" w:cs="Georgia"/>
          <w:b/>
          <w:bCs/>
          <w:sz w:val="20"/>
          <w:szCs w:val="20"/>
        </w:rPr>
        <w:t>G</w:t>
      </w:r>
      <w:r w:rsidR="00BB7BEA" w:rsidRPr="00847769">
        <w:rPr>
          <w:rFonts w:ascii="Soberana Sans" w:hAnsi="Soberana Sans" w:cs="Georgia"/>
          <w:sz w:val="20"/>
          <w:szCs w:val="20"/>
        </w:rPr>
        <w:t xml:space="preserve"> = Seguro de Grupo, otorgado al trabajador como prestación laboral y </w:t>
      </w:r>
      <w:r w:rsidR="00BB7BEA" w:rsidRPr="00847769">
        <w:rPr>
          <w:rFonts w:ascii="Soberana Sans" w:hAnsi="Soberana Sans" w:cs="Georgia"/>
          <w:b/>
          <w:sz w:val="20"/>
          <w:szCs w:val="20"/>
        </w:rPr>
        <w:t>C</w:t>
      </w:r>
      <w:r w:rsidR="00BB7BEA" w:rsidRPr="00847769">
        <w:rPr>
          <w:rFonts w:ascii="Soberana Sans" w:hAnsi="Soberana Sans" w:cs="Georgia"/>
          <w:sz w:val="20"/>
          <w:szCs w:val="20"/>
        </w:rPr>
        <w:t xml:space="preserve"> = </w:t>
      </w:r>
      <w:r w:rsidR="00BB7BEA" w:rsidRPr="00847769">
        <w:rPr>
          <w:rFonts w:ascii="Soberana Sans" w:hAnsi="Soberana Sans"/>
          <w:sz w:val="20"/>
          <w:szCs w:val="20"/>
        </w:rPr>
        <w:t>Seguro de Grupo, distinto de prestación laboral</w:t>
      </w:r>
      <w:r w:rsidR="00BB7BEA" w:rsidRPr="00847769">
        <w:rPr>
          <w:rFonts w:ascii="Soberana Sans" w:hAnsi="Soberana Sans" w:cs="Georgia"/>
          <w:sz w:val="20"/>
          <w:szCs w:val="20"/>
        </w:rPr>
        <w:t>.</w:t>
      </w:r>
      <w:r w:rsidR="00051DA8" w:rsidRPr="00847769">
        <w:rPr>
          <w:rFonts w:ascii="Soberana Sans" w:hAnsi="Soberana Sans" w:cs="Georgia"/>
          <w:sz w:val="20"/>
          <w:szCs w:val="20"/>
        </w:rPr>
        <w:t xml:space="preserve"> </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14696B" w:rsidRPr="00847769">
        <w:rPr>
          <w:rFonts w:ascii="Soberana Sans" w:hAnsi="Soberana Sans" w:cs="Georgia"/>
          <w:sz w:val="20"/>
          <w:szCs w:val="20"/>
        </w:rPr>
        <w:t xml:space="preserve">Se reportará el número de siniestro asignado cuya reclamación se registró en el ejercicio que se reporta. </w:t>
      </w:r>
      <w:r w:rsidR="0014696B" w:rsidRPr="00847769">
        <w:rPr>
          <w:rFonts w:ascii="Soberana Sans" w:hAnsi="Soberana Sans"/>
          <w:sz w:val="20"/>
        </w:rPr>
        <w:t xml:space="preserve">El número de siniestro es único y no podrá repetirse dentro de una misma póliza; </w:t>
      </w:r>
      <w:r w:rsidR="0014696B"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w:t>
      </w:r>
      <w:r w:rsidR="00051DA8" w:rsidRPr="00847769">
        <w:rPr>
          <w:rFonts w:ascii="Soberana Sans" w:hAnsi="Soberana Sans" w:cs="Georgia"/>
          <w:sz w:val="20"/>
          <w:szCs w:val="20"/>
        </w:rPr>
        <w:t xml:space="preserve"> </w:t>
      </w:r>
      <w:r w:rsidR="0014696B" w:rsidRPr="00847769">
        <w:rPr>
          <w:rFonts w:ascii="Soberana Sans" w:hAnsi="Soberana Sans" w:cs="Georgia"/>
          <w:sz w:val="20"/>
          <w:szCs w:val="20"/>
        </w:rPr>
        <w:t>Se reportará la fecha de ocurrencia del siniestro, cuya reclamación se registró en el ejercicio que se reporta.</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reporte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14696B" w:rsidRPr="00847769">
        <w:rPr>
          <w:rFonts w:ascii="Soberana Sans" w:hAnsi="Soberana Sans" w:cs="Georgia"/>
          <w:sz w:val="20"/>
          <w:szCs w:val="20"/>
        </w:rPr>
        <w:t>Se reportará la fecha, en que fue notificado a la Institución el siniestro.</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Entidad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 xml:space="preserve">Se especificará para cada registro el estado de la República (o el extranjero) donde ocurrió el siniestro cubierto por el plan, </w:t>
      </w:r>
      <w:proofErr w:type="gramStart"/>
      <w:r w:rsidR="00AA1BD1" w:rsidRPr="00847769">
        <w:rPr>
          <w:rFonts w:ascii="Soberana Sans" w:hAnsi="Soberana Sans" w:cs="Georgia"/>
          <w:sz w:val="20"/>
          <w:szCs w:val="20"/>
        </w:rPr>
        <w:t>de acuerdo al</w:t>
      </w:r>
      <w:proofErr w:type="gramEnd"/>
      <w:r w:rsidR="00AA1BD1" w:rsidRPr="00847769">
        <w:rPr>
          <w:rFonts w:ascii="Soberana Sans" w:hAnsi="Soberana Sans" w:cs="Georgia"/>
          <w:sz w:val="20"/>
          <w:szCs w:val="20"/>
        </w:rPr>
        <w:t xml:space="preserve"> catálogo 16.1.</w:t>
      </w:r>
    </w:p>
    <w:p w:rsidR="006F3996" w:rsidRDefault="000B3861" w:rsidP="006F3996">
      <w:pPr>
        <w:pStyle w:val="Texto"/>
        <w:spacing w:after="70"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D75316" w:rsidRPr="00847769">
        <w:rPr>
          <w:rFonts w:ascii="Soberana Sans" w:hAnsi="Soberana Sans" w:cs="Georgia"/>
          <w:b/>
          <w:bCs/>
          <w:sz w:val="20"/>
          <w:szCs w:val="20"/>
        </w:rPr>
        <w:t>Estatus de</w:t>
      </w:r>
      <w:r w:rsidR="00DA4F88" w:rsidRPr="00847769">
        <w:rPr>
          <w:rFonts w:ascii="Soberana Sans" w:hAnsi="Soberana Sans" w:cs="Georgia"/>
          <w:b/>
          <w:bCs/>
          <w:sz w:val="20"/>
          <w:szCs w:val="20"/>
        </w:rPr>
        <w:t>l</w:t>
      </w:r>
      <w:r w:rsidR="00D75316"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6F3996" w:rsidRPr="00A972BA">
        <w:rPr>
          <w:rFonts w:ascii="Soberana Sans" w:hAnsi="Soberana Sans" w:cs="Georgia"/>
          <w:sz w:val="20"/>
          <w:szCs w:val="20"/>
        </w:rPr>
        <w:t xml:space="preserve">Se reportará mediante las claves del catálogo 21.1, la situación en que se encuentre el siniestro o reclamación, siendo éste independiente del estatus de la póliza y/o </w:t>
      </w:r>
      <w:r w:rsidR="006F3996">
        <w:rPr>
          <w:rFonts w:ascii="Soberana Sans" w:hAnsi="Soberana Sans" w:cs="Georgia"/>
          <w:sz w:val="20"/>
          <w:szCs w:val="20"/>
        </w:rPr>
        <w:t>certificado</w:t>
      </w:r>
      <w:r w:rsidR="006F3996" w:rsidRPr="00A972BA">
        <w:rPr>
          <w:rFonts w:ascii="Soberana Sans" w:hAnsi="Soberana Sans" w:cs="Georgia"/>
          <w:sz w:val="20"/>
          <w:szCs w:val="20"/>
        </w:rPr>
        <w:t>.</w:t>
      </w:r>
      <w:r w:rsidR="006F3996">
        <w:rPr>
          <w:rFonts w:ascii="Soberana Sans" w:hAnsi="Soberana Sans" w:cs="Georgia"/>
          <w:sz w:val="20"/>
          <w:szCs w:val="20"/>
        </w:rPr>
        <w:t xml:space="preserve"> Considerando las siguientes definiciones:</w:t>
      </w:r>
    </w:p>
    <w:p w:rsidR="006F3996" w:rsidRPr="003175FF" w:rsidRDefault="006F3996" w:rsidP="006F3996">
      <w:pPr>
        <w:pStyle w:val="Texto"/>
        <w:spacing w:line="240" w:lineRule="auto"/>
        <w:ind w:left="720" w:hanging="432"/>
        <w:rPr>
          <w:rFonts w:ascii="Courier New" w:hAnsi="Courier New" w:cs="Courier New"/>
          <w:sz w:val="20"/>
          <w:szCs w:val="20"/>
        </w:rPr>
      </w:pPr>
    </w:p>
    <w:p w:rsidR="006F3996" w:rsidRPr="003175FF" w:rsidRDefault="006F3996" w:rsidP="006F3996">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 Por lo que el monto a reportar del siniestro deberá ser el reclamado.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rsidR="006F3996" w:rsidRPr="00A972BA" w:rsidRDefault="006F3996" w:rsidP="006F3996">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F3996" w:rsidRDefault="006F3996" w:rsidP="006F3996">
      <w:pPr>
        <w:pStyle w:val="Texto"/>
        <w:spacing w:line="240" w:lineRule="auto"/>
        <w:rPr>
          <w:rFonts w:ascii="Soberana Sans" w:hAnsi="Soberana Sans" w:cs="Georgia"/>
          <w:b/>
          <w:bCs/>
          <w:sz w:val="20"/>
          <w:szCs w:val="20"/>
        </w:rPr>
      </w:pPr>
    </w:p>
    <w:p w:rsidR="00051DA8" w:rsidRPr="00847769" w:rsidRDefault="000B3861" w:rsidP="006F3996">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Causa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 xml:space="preserve">Se reportará mediante clave del catálogo 10 (International </w:t>
      </w:r>
      <w:proofErr w:type="spellStart"/>
      <w:r w:rsidR="00AA1BD1" w:rsidRPr="00847769">
        <w:rPr>
          <w:rFonts w:ascii="Soberana Sans" w:hAnsi="Soberana Sans" w:cs="Georgia"/>
          <w:sz w:val="20"/>
          <w:szCs w:val="20"/>
        </w:rPr>
        <w:t>Classification</w:t>
      </w:r>
      <w:proofErr w:type="spellEnd"/>
      <w:r w:rsidR="00AA1BD1" w:rsidRPr="00847769">
        <w:rPr>
          <w:rFonts w:ascii="Soberana Sans" w:hAnsi="Soberana Sans" w:cs="Georgia"/>
          <w:sz w:val="20"/>
          <w:szCs w:val="20"/>
        </w:rPr>
        <w:t xml:space="preserve"> </w:t>
      </w:r>
      <w:proofErr w:type="spellStart"/>
      <w:r w:rsidR="00AA1BD1" w:rsidRPr="00847769">
        <w:rPr>
          <w:rFonts w:ascii="Soberana Sans" w:hAnsi="Soberana Sans" w:cs="Georgia"/>
          <w:sz w:val="20"/>
          <w:szCs w:val="20"/>
        </w:rPr>
        <w:t>of</w:t>
      </w:r>
      <w:proofErr w:type="spellEnd"/>
      <w:r w:rsidR="00AA1BD1" w:rsidRPr="00847769">
        <w:rPr>
          <w:rFonts w:ascii="Soberana Sans" w:hAnsi="Soberana Sans" w:cs="Georgia"/>
          <w:sz w:val="20"/>
          <w:szCs w:val="20"/>
        </w:rPr>
        <w:t xml:space="preserve"> </w:t>
      </w:r>
      <w:proofErr w:type="spellStart"/>
      <w:r w:rsidR="00AA1BD1" w:rsidRPr="00847769">
        <w:rPr>
          <w:rFonts w:ascii="Soberana Sans" w:hAnsi="Soberana Sans" w:cs="Georgia"/>
          <w:sz w:val="20"/>
          <w:szCs w:val="20"/>
        </w:rPr>
        <w:t>Diseases</w:t>
      </w:r>
      <w:proofErr w:type="spellEnd"/>
      <w:r w:rsidR="00AA1BD1" w:rsidRPr="00847769">
        <w:rPr>
          <w:rFonts w:ascii="Soberana Sans" w:hAnsi="Soberana Sans" w:cs="Georgia"/>
          <w:sz w:val="20"/>
          <w:szCs w:val="20"/>
        </w:rPr>
        <w:t xml:space="preserve"> No. 10), la causa del siniestro ocurrido al certificado, de los siniestros reclamados durante el ejercicio que se reporta.</w:t>
      </w:r>
    </w:p>
    <w:p w:rsidR="00051DA8" w:rsidRPr="00847769" w:rsidRDefault="000B3861" w:rsidP="00B24597">
      <w:pPr>
        <w:pStyle w:val="Texto"/>
        <w:spacing w:line="240" w:lineRule="auto"/>
        <w:ind w:firstLine="289"/>
        <w:rPr>
          <w:rFonts w:ascii="Soberana Sans" w:hAnsi="Soberana Sans" w:cs="Georgia"/>
          <w:sz w:val="20"/>
          <w:szCs w:val="20"/>
        </w:rPr>
      </w:pPr>
      <w:r w:rsidRPr="00847769">
        <w:rPr>
          <w:rFonts w:ascii="Soberana Sans" w:hAnsi="Soberana Sans" w:cs="Georgia"/>
          <w:b/>
          <w:bCs/>
          <w:sz w:val="20"/>
          <w:szCs w:val="20"/>
        </w:rPr>
        <w:t>10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Año póliza: </w:t>
      </w:r>
      <w:r w:rsidR="00B62271" w:rsidRPr="00847769">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1</w:t>
      </w:r>
      <w:r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Pr="00847769">
        <w:rPr>
          <w:rFonts w:ascii="Soberana Sans" w:hAnsi="Soberana Sans" w:cs="Georgia"/>
          <w:b/>
          <w:sz w:val="20"/>
          <w:szCs w:val="20"/>
        </w:rPr>
        <w:t>Monto de siniestro beneficio 1</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1 (</w:t>
      </w:r>
      <w:r w:rsidRPr="00847769">
        <w:rPr>
          <w:rFonts w:ascii="Soberana Sans" w:hAnsi="Soberana Sans" w:cs="Georgia"/>
          <w:b/>
          <w:sz w:val="20"/>
          <w:szCs w:val="20"/>
        </w:rPr>
        <w:t>fallecimiento</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2</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2</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2 (</w:t>
      </w:r>
      <w:r w:rsidRPr="00847769">
        <w:rPr>
          <w:rFonts w:ascii="Soberana Sans" w:hAnsi="Soberana Sans" w:cs="Georgia"/>
          <w:b/>
          <w:sz w:val="20"/>
          <w:szCs w:val="20"/>
        </w:rPr>
        <w:t>pérdidas orgánicas</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lastRenderedPageBreak/>
        <w:t>1</w:t>
      </w:r>
      <w:r w:rsidR="000B3861" w:rsidRPr="00847769">
        <w:rPr>
          <w:rFonts w:ascii="Soberana Sans" w:hAnsi="Soberana Sans" w:cs="Georgia"/>
          <w:b/>
          <w:sz w:val="20"/>
          <w:szCs w:val="20"/>
        </w:rPr>
        <w:t>3</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3</w:t>
      </w:r>
      <w:r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w:t>
      </w:r>
      <w:r w:rsidRPr="00847769">
        <w:rPr>
          <w:rFonts w:ascii="Soberana Sans" w:hAnsi="Soberana Sans" w:cs="Georgia"/>
          <w:sz w:val="20"/>
          <w:szCs w:val="20"/>
        </w:rPr>
        <w:t xml:space="preserve">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3 (</w:t>
      </w:r>
      <w:r w:rsidRPr="00847769">
        <w:rPr>
          <w:rFonts w:ascii="Soberana Sans" w:hAnsi="Soberana Sans" w:cs="Georgia"/>
          <w:b/>
          <w:sz w:val="20"/>
          <w:szCs w:val="20"/>
        </w:rPr>
        <w:t>doble indemnización por muerte accidental</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4</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4</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4 (</w:t>
      </w:r>
      <w:r w:rsidR="000220F8" w:rsidRPr="00847769">
        <w:rPr>
          <w:rFonts w:ascii="Soberana Sans" w:hAnsi="Soberana Sans" w:cs="Georgia"/>
          <w:b/>
          <w:sz w:val="20"/>
          <w:szCs w:val="20"/>
        </w:rPr>
        <w:t>triple indemnización por muerte colectiva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5</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5 (</w:t>
      </w:r>
      <w:r w:rsidR="000220F8" w:rsidRPr="00847769">
        <w:rPr>
          <w:rFonts w:ascii="Soberana Sans" w:hAnsi="Soberana Sans" w:cs="Georgia"/>
          <w:b/>
          <w:sz w:val="20"/>
          <w:szCs w:val="20"/>
        </w:rPr>
        <w:t>exención del pago de prima por invalidez, incapacidad o muerte</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6</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6 (</w:t>
      </w:r>
      <w:r w:rsidR="000220F8" w:rsidRPr="00847769">
        <w:rPr>
          <w:rFonts w:ascii="Soberana Sans" w:hAnsi="Soberana Sans" w:cs="Georgia"/>
          <w:b/>
          <w:sz w:val="20"/>
          <w:szCs w:val="20"/>
        </w:rPr>
        <w:t>pago adicional por invalidez o incapacidad efectuada en una sola exhibición</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17</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7</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7 (</w:t>
      </w:r>
      <w:r w:rsidR="000220F8" w:rsidRPr="00847769">
        <w:rPr>
          <w:rFonts w:ascii="Soberana Sans" w:hAnsi="Soberana Sans" w:cs="Georgia"/>
          <w:b/>
          <w:sz w:val="20"/>
          <w:szCs w:val="20"/>
        </w:rPr>
        <w:t>rentas diferidas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18</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8</w:t>
      </w:r>
      <w:r w:rsidR="000220F8" w:rsidRPr="00847769">
        <w:rPr>
          <w:rFonts w:ascii="Soberana Sans" w:hAnsi="Soberana Sans" w:cs="Georgia"/>
          <w:sz w:val="20"/>
          <w:szCs w:val="20"/>
        </w:rPr>
        <w:t xml:space="preserve">: Se reportará el acumulado del monto </w:t>
      </w:r>
      <w:r w:rsidR="00095825" w:rsidRPr="00847769">
        <w:rPr>
          <w:rFonts w:ascii="Soberana Sans" w:hAnsi="Soberana Sans" w:cs="Georgia"/>
          <w:sz w:val="20"/>
          <w:szCs w:val="20"/>
        </w:rPr>
        <w:t>recl</w:t>
      </w:r>
      <w:r w:rsidR="00C841B4" w:rsidRPr="00847769">
        <w:rPr>
          <w:rFonts w:ascii="Soberana Sans" w:hAnsi="Soberana Sans" w:cs="Georgia"/>
          <w:sz w:val="20"/>
          <w:szCs w:val="20"/>
        </w:rPr>
        <w:t xml:space="preserve">amado (con dos decimales) </w:t>
      </w:r>
      <w:r w:rsidR="000220F8" w:rsidRPr="00847769">
        <w:rPr>
          <w:rFonts w:ascii="Soberana Sans" w:hAnsi="Soberana Sans" w:cs="Georgia"/>
          <w:sz w:val="20"/>
          <w:szCs w:val="20"/>
        </w:rPr>
        <w:t>por el beneficio 8 (</w:t>
      </w:r>
      <w:r w:rsidR="000220F8" w:rsidRPr="00847769">
        <w:rPr>
          <w:rFonts w:ascii="Soberana Sans" w:hAnsi="Soberana Sans" w:cs="Georgia"/>
          <w:b/>
          <w:sz w:val="20"/>
          <w:szCs w:val="20"/>
        </w:rPr>
        <w:t>otros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19</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9</w:t>
      </w:r>
      <w:r w:rsidR="000220F8" w:rsidRPr="00847769">
        <w:rPr>
          <w:rFonts w:ascii="Soberana Sans" w:hAnsi="Soberana Sans" w:cs="Georgia"/>
          <w:sz w:val="20"/>
          <w:szCs w:val="20"/>
        </w:rPr>
        <w:t xml:space="preserve">: Se reportará el monto </w:t>
      </w:r>
      <w:r w:rsidR="00C841B4"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9 (</w:t>
      </w:r>
      <w:r w:rsidR="000220F8" w:rsidRPr="00847769">
        <w:rPr>
          <w:rFonts w:ascii="Soberana Sans" w:hAnsi="Soberana Sans" w:cs="Georgia"/>
          <w:b/>
          <w:sz w:val="20"/>
          <w:szCs w:val="20"/>
        </w:rPr>
        <w:t>sobrevivencia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20</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proofErr w:type="gramStart"/>
      <w:r w:rsidR="000220F8" w:rsidRPr="00847769">
        <w:rPr>
          <w:rFonts w:ascii="Soberana Sans" w:hAnsi="Soberana Sans" w:cs="Georgia"/>
          <w:b/>
          <w:sz w:val="20"/>
          <w:szCs w:val="20"/>
        </w:rPr>
        <w:t>Modalidad</w:t>
      </w:r>
      <w:proofErr w:type="gramEnd"/>
      <w:r w:rsidR="000220F8" w:rsidRPr="00847769">
        <w:rPr>
          <w:rFonts w:ascii="Soberana Sans" w:hAnsi="Soberana Sans" w:cs="Georgia"/>
          <w:b/>
          <w:sz w:val="20"/>
          <w:szCs w:val="20"/>
        </w:rPr>
        <w:t xml:space="preserve"> de</w:t>
      </w:r>
      <w:r w:rsidR="00DA4F88" w:rsidRPr="00847769">
        <w:rPr>
          <w:rFonts w:ascii="Soberana Sans" w:hAnsi="Soberana Sans" w:cs="Georgia"/>
          <w:b/>
          <w:sz w:val="20"/>
          <w:szCs w:val="20"/>
        </w:rPr>
        <w:t xml:space="preserve"> la</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póliza</w:t>
      </w:r>
      <w:r w:rsidR="000220F8" w:rsidRPr="00847769">
        <w:rPr>
          <w:rFonts w:ascii="Soberana Sans" w:hAnsi="Soberana Sans" w:cs="Georgia"/>
          <w:b/>
          <w:sz w:val="20"/>
          <w:szCs w:val="20"/>
        </w:rPr>
        <w:t>:</w:t>
      </w:r>
      <w:r w:rsidR="00703B83" w:rsidRPr="00847769">
        <w:rPr>
          <w:rFonts w:ascii="Soberana Sans" w:hAnsi="Soberana Sans" w:cs="Georgia"/>
          <w:sz w:val="20"/>
          <w:szCs w:val="20"/>
        </w:rPr>
        <w:t xml:space="preserve"> Se identificará</w:t>
      </w:r>
      <w:r w:rsidR="000220F8" w:rsidRPr="00847769">
        <w:rPr>
          <w:rFonts w:ascii="Soberana Sans" w:hAnsi="Soberana Sans" w:cs="Georgia"/>
          <w:sz w:val="20"/>
          <w:szCs w:val="20"/>
        </w:rPr>
        <w:t xml:space="preserve"> cada registro la modalidad de cobertura contratada con alguno de los valores: </w:t>
      </w:r>
      <w:r w:rsidR="000220F8" w:rsidRPr="00847769">
        <w:rPr>
          <w:rFonts w:ascii="Soberana Sans" w:hAnsi="Soberana Sans" w:cs="Georgia"/>
          <w:b/>
          <w:bCs/>
          <w:sz w:val="20"/>
          <w:szCs w:val="20"/>
        </w:rPr>
        <w:t>1</w:t>
      </w:r>
      <w:r w:rsidR="000220F8" w:rsidRPr="00847769">
        <w:rPr>
          <w:rFonts w:ascii="Soberana Sans" w:hAnsi="Soberana Sans" w:cs="Georgia"/>
          <w:sz w:val="20"/>
          <w:szCs w:val="20"/>
        </w:rPr>
        <w:t xml:space="preserve"> = Temporal, </w:t>
      </w:r>
      <w:r w:rsidR="000220F8" w:rsidRPr="00847769">
        <w:rPr>
          <w:rFonts w:ascii="Soberana Sans" w:hAnsi="Soberana Sans" w:cs="Georgia"/>
          <w:b/>
          <w:bCs/>
          <w:sz w:val="20"/>
          <w:szCs w:val="20"/>
        </w:rPr>
        <w:t>2</w:t>
      </w:r>
      <w:r w:rsidR="000220F8" w:rsidRPr="00847769">
        <w:rPr>
          <w:rFonts w:ascii="Soberana Sans" w:hAnsi="Soberana Sans" w:cs="Georgia"/>
          <w:sz w:val="20"/>
          <w:szCs w:val="20"/>
        </w:rPr>
        <w:t xml:space="preserve"> = Vitalicio, </w:t>
      </w:r>
      <w:r w:rsidR="000220F8" w:rsidRPr="00847769">
        <w:rPr>
          <w:rFonts w:ascii="Soberana Sans" w:hAnsi="Soberana Sans" w:cs="Georgia"/>
          <w:b/>
          <w:bCs/>
          <w:sz w:val="20"/>
          <w:szCs w:val="20"/>
        </w:rPr>
        <w:t>3</w:t>
      </w:r>
      <w:r w:rsidR="000220F8" w:rsidRPr="00847769">
        <w:rPr>
          <w:rFonts w:ascii="Soberana Sans" w:hAnsi="Soberana Sans" w:cs="Georgia"/>
          <w:sz w:val="20"/>
          <w:szCs w:val="20"/>
        </w:rPr>
        <w:t xml:space="preserve"> = VPL, </w:t>
      </w:r>
      <w:r w:rsidR="000220F8" w:rsidRPr="00847769">
        <w:rPr>
          <w:rFonts w:ascii="Soberana Sans" w:hAnsi="Soberana Sans" w:cs="Georgia"/>
          <w:b/>
          <w:bCs/>
          <w:sz w:val="20"/>
          <w:szCs w:val="20"/>
        </w:rPr>
        <w:t>4</w:t>
      </w:r>
      <w:r w:rsidR="000220F8" w:rsidRPr="00847769">
        <w:rPr>
          <w:rFonts w:ascii="Soberana Sans" w:hAnsi="Soberana Sans" w:cs="Georgia"/>
          <w:sz w:val="20"/>
          <w:szCs w:val="20"/>
        </w:rPr>
        <w:t xml:space="preserve"> = Dotal, </w:t>
      </w:r>
      <w:r w:rsidR="000220F8" w:rsidRPr="00847769">
        <w:rPr>
          <w:rFonts w:ascii="Soberana Sans" w:hAnsi="Soberana Sans" w:cs="Georgia"/>
          <w:b/>
          <w:bCs/>
          <w:sz w:val="20"/>
          <w:szCs w:val="20"/>
        </w:rPr>
        <w:t>5</w:t>
      </w:r>
      <w:r w:rsidR="000220F8" w:rsidRPr="00847769">
        <w:rPr>
          <w:rFonts w:ascii="Soberana Sans" w:hAnsi="Soberana Sans" w:cs="Georgia"/>
          <w:sz w:val="20"/>
          <w:szCs w:val="20"/>
        </w:rPr>
        <w:t xml:space="preserve"> = Rentas Diferidas o Pensiones Privadas, </w:t>
      </w:r>
      <w:r w:rsidR="000220F8" w:rsidRPr="00847769">
        <w:rPr>
          <w:rFonts w:ascii="Soberana Sans" w:hAnsi="Soberana Sans" w:cs="Georgia"/>
          <w:b/>
          <w:bCs/>
          <w:sz w:val="20"/>
          <w:szCs w:val="20"/>
        </w:rPr>
        <w:t>6</w:t>
      </w:r>
      <w:r w:rsidR="000220F8" w:rsidRPr="00847769">
        <w:rPr>
          <w:rFonts w:ascii="Soberana Sans" w:hAnsi="Soberana Sans" w:cs="Georgia"/>
          <w:sz w:val="20"/>
          <w:szCs w:val="20"/>
        </w:rPr>
        <w:t xml:space="preserve"> = Saldado, </w:t>
      </w:r>
      <w:r w:rsidR="000220F8" w:rsidRPr="00847769">
        <w:rPr>
          <w:rFonts w:ascii="Soberana Sans" w:hAnsi="Soberana Sans" w:cs="Georgia"/>
          <w:b/>
          <w:bCs/>
          <w:sz w:val="20"/>
          <w:szCs w:val="20"/>
        </w:rPr>
        <w:t>7</w:t>
      </w:r>
      <w:r w:rsidR="000220F8" w:rsidRPr="00847769">
        <w:rPr>
          <w:rFonts w:ascii="Soberana Sans" w:hAnsi="Soberana Sans" w:cs="Georgia"/>
          <w:sz w:val="20"/>
          <w:szCs w:val="20"/>
        </w:rPr>
        <w:t xml:space="preserve"> = Prorrogado y </w:t>
      </w:r>
      <w:r w:rsidR="000220F8" w:rsidRPr="00847769">
        <w:rPr>
          <w:rFonts w:ascii="Soberana Sans" w:hAnsi="Soberana Sans" w:cs="Georgia"/>
          <w:b/>
          <w:bCs/>
          <w:sz w:val="20"/>
          <w:szCs w:val="20"/>
        </w:rPr>
        <w:t>8</w:t>
      </w:r>
      <w:r w:rsidR="000220F8" w:rsidRPr="00847769">
        <w:rPr>
          <w:rFonts w:ascii="Soberana Sans" w:hAnsi="Soberana Sans" w:cs="Georgia"/>
          <w:sz w:val="20"/>
          <w:szCs w:val="20"/>
        </w:rPr>
        <w:t xml:space="preserve"> = Otro.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w:t>
      </w:r>
      <w:r w:rsidR="000B3861" w:rsidRPr="00847769">
        <w:rPr>
          <w:rFonts w:ascii="Soberana Sans" w:hAnsi="Soberana Sans" w:cs="Georgia"/>
          <w:b/>
          <w:sz w:val="20"/>
          <w:szCs w:val="20"/>
        </w:rPr>
        <w:t>1</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 xml:space="preserve">Plan de </w:t>
      </w:r>
      <w:r w:rsidR="00DA4F88" w:rsidRPr="00847769">
        <w:rPr>
          <w:rFonts w:ascii="Soberana Sans" w:hAnsi="Soberana Sans" w:cs="Georgia"/>
          <w:b/>
          <w:sz w:val="20"/>
          <w:szCs w:val="20"/>
        </w:rPr>
        <w:t xml:space="preserve">la </w:t>
      </w:r>
      <w:r w:rsidR="00BD573E" w:rsidRPr="00847769">
        <w:rPr>
          <w:rFonts w:ascii="Soberana Sans" w:hAnsi="Soberana Sans" w:cs="Georgia"/>
          <w:b/>
          <w:sz w:val="20"/>
          <w:szCs w:val="20"/>
        </w:rPr>
        <w:t>póliza</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703B83" w:rsidRPr="00847769">
        <w:rPr>
          <w:rFonts w:ascii="Soberana Sans" w:hAnsi="Soberana Sans" w:cs="Georgia"/>
          <w:sz w:val="20"/>
          <w:szCs w:val="20"/>
        </w:rPr>
        <w:t>Se identificará el plan que corresponda a cada registro con las claves del catálogo 30.2.</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22</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Fecha de nacimiento:</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especificará la fecha de nacimiento del asegurado.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23</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Moneda: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Para cada registro se reportará la moneda en que fue emitida la póliza, de acuerdo con el catálogo 2.1</w:t>
      </w:r>
      <w:r w:rsidR="00703B83" w:rsidRPr="00847769">
        <w:rPr>
          <w:rFonts w:ascii="Soberana Sans" w:hAnsi="Soberana Sans" w:cs="Georgia"/>
          <w:sz w:val="20"/>
          <w:szCs w:val="20"/>
          <w:lang w:val="pt-BR"/>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24</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Sexo:</w:t>
      </w:r>
      <w:r w:rsidR="000220F8" w:rsidRPr="00847769">
        <w:rPr>
          <w:rFonts w:ascii="Soberana Sans" w:hAnsi="Soberana Sans" w:cs="Georgia"/>
          <w:sz w:val="20"/>
          <w:szCs w:val="20"/>
        </w:rPr>
        <w:t xml:space="preserve"> Se identificará el sexo del asegurado a quien corresponda el registro, donde los valores permitidos son </w:t>
      </w:r>
      <w:r w:rsidR="000220F8" w:rsidRPr="00847769">
        <w:rPr>
          <w:rFonts w:ascii="Soberana Sans" w:hAnsi="Soberana Sans" w:cs="Georgia"/>
          <w:b/>
          <w:bCs/>
          <w:sz w:val="20"/>
          <w:szCs w:val="20"/>
        </w:rPr>
        <w:t>F</w:t>
      </w:r>
      <w:r w:rsidR="000220F8" w:rsidRPr="00847769">
        <w:rPr>
          <w:rFonts w:ascii="Soberana Sans" w:hAnsi="Soberana Sans" w:cs="Georgia"/>
          <w:sz w:val="20"/>
          <w:szCs w:val="20"/>
        </w:rPr>
        <w:t xml:space="preserve"> = Femenino y </w:t>
      </w:r>
      <w:r w:rsidR="000220F8" w:rsidRPr="00847769">
        <w:rPr>
          <w:rFonts w:ascii="Soberana Sans" w:hAnsi="Soberana Sans" w:cs="Georgia"/>
          <w:b/>
          <w:bCs/>
          <w:sz w:val="20"/>
          <w:szCs w:val="20"/>
        </w:rPr>
        <w:t>M</w:t>
      </w:r>
      <w:r w:rsidR="000220F8" w:rsidRPr="00847769">
        <w:rPr>
          <w:rFonts w:ascii="Soberana Sans" w:hAnsi="Soberana Sans" w:cs="Georgia"/>
          <w:sz w:val="20"/>
          <w:szCs w:val="20"/>
        </w:rPr>
        <w:t xml:space="preserve"> = Masculino. </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 xml:space="preserve">Subtipo de </w:t>
      </w:r>
      <w:r w:rsidR="00BD573E" w:rsidRPr="00847769">
        <w:rPr>
          <w:rFonts w:ascii="Soberana Sans" w:hAnsi="Soberana Sans" w:cs="Georgia"/>
          <w:b/>
          <w:sz w:val="20"/>
          <w:szCs w:val="20"/>
        </w:rPr>
        <w:t>seguro</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220F8" w:rsidRPr="00847769">
        <w:rPr>
          <w:rFonts w:ascii="Soberana Sans" w:hAnsi="Soberana Sans" w:cs="Georgia"/>
          <w:sz w:val="20"/>
          <w:szCs w:val="20"/>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Forma de venta: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reportará mediante las claves del catálogo 1, el canal de distribución a través del cual se contrató la póliza.</w:t>
      </w:r>
    </w:p>
    <w:p w:rsidR="00703B83" w:rsidRPr="00847769" w:rsidRDefault="000B3861" w:rsidP="00703B83">
      <w:pPr>
        <w:spacing w:after="60"/>
        <w:ind w:firstLine="289"/>
        <w:jc w:val="both"/>
        <w:rPr>
          <w:rFonts w:ascii="Soberana Sans" w:hAnsi="Soberana Sans" w:cs="Georgia"/>
          <w:sz w:val="20"/>
          <w:szCs w:val="20"/>
        </w:rPr>
      </w:pPr>
      <w:r w:rsidRPr="00847769">
        <w:rPr>
          <w:rFonts w:ascii="Soberana Sans" w:hAnsi="Soberana Sans" w:cs="Georgia"/>
          <w:b/>
          <w:sz w:val="20"/>
          <w:szCs w:val="20"/>
        </w:rPr>
        <w:t>27</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Periodo de espera:</w:t>
      </w:r>
      <w:r w:rsidR="000220F8" w:rsidRPr="00847769">
        <w:rPr>
          <w:rFonts w:ascii="Soberana Sans" w:hAnsi="Soberana Sans" w:cs="Georgia"/>
          <w:sz w:val="20"/>
          <w:szCs w:val="20"/>
        </w:rPr>
        <w:t xml:space="preserve"> </w:t>
      </w:r>
      <w:r w:rsidR="00703B83" w:rsidRPr="00847769">
        <w:rPr>
          <w:rFonts w:ascii="Soberana Sans" w:hAnsi="Soberana Sans"/>
          <w:sz w:val="20"/>
        </w:rPr>
        <w:t xml:space="preserve">Se registrará el número máximo de meses considerados como periodo de espera </w:t>
      </w:r>
      <w:r w:rsidR="00703B83" w:rsidRPr="00847769">
        <w:rPr>
          <w:rFonts w:ascii="Soberana Sans" w:hAnsi="Soberana Sans"/>
          <w:sz w:val="20"/>
          <w:shd w:val="clear" w:color="auto" w:fill="FFFFFF" w:themeFill="background1"/>
        </w:rPr>
        <w:t>aplicables al siniestro reportado</w:t>
      </w:r>
      <w:r w:rsidR="00703B83" w:rsidRPr="00847769">
        <w:rPr>
          <w:rFonts w:ascii="Soberana Sans" w:hAnsi="Soberana Sans"/>
          <w:sz w:val="20"/>
        </w:rPr>
        <w:t xml:space="preserve">. </w:t>
      </w:r>
      <w:r w:rsidR="00703B83" w:rsidRPr="00847769">
        <w:rPr>
          <w:rFonts w:ascii="Soberana Sans" w:hAnsi="Soberana Sans" w:cs="Georgia"/>
          <w:sz w:val="20"/>
          <w:szCs w:val="20"/>
        </w:rPr>
        <w:t>En caso de que no exista periodo de espera relacionado con el siniestro, este campo se reportará en cero.</w:t>
      </w:r>
    </w:p>
    <w:p w:rsidR="00703B83" w:rsidRPr="00847769" w:rsidRDefault="00703B83" w:rsidP="00703B83">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703B83" w:rsidRPr="00847769" w:rsidRDefault="00703B83" w:rsidP="00703B83">
      <w:pPr>
        <w:spacing w:after="70"/>
        <w:ind w:right="18" w:firstLine="284"/>
        <w:jc w:val="both"/>
        <w:rPr>
          <w:rFonts w:ascii="Soberana Sans" w:hAnsi="Soberana Sans" w:cs="Georgia"/>
          <w:sz w:val="20"/>
          <w:szCs w:val="20"/>
        </w:rPr>
      </w:pPr>
      <w:r w:rsidRPr="00847769">
        <w:rPr>
          <w:rFonts w:ascii="Soberana Sans" w:hAnsi="Soberana Sans" w:cs="Georgia"/>
          <w:sz w:val="20"/>
          <w:szCs w:val="20"/>
        </w:rPr>
        <w:lastRenderedPageBreak/>
        <w:t>En el caso de que el registro considere más de un beneficio con periodos de espera diferentes, se procederá a registrar el número de meses que corresponda al mayor de los periodos de espera.</w:t>
      </w:r>
    </w:p>
    <w:p w:rsidR="00611036" w:rsidRPr="00847769" w:rsidRDefault="000B3861" w:rsidP="00703B83">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28</w:t>
      </w:r>
      <w:r w:rsidR="00611036"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611036" w:rsidRPr="00847769">
        <w:rPr>
          <w:rFonts w:ascii="Soberana Sans" w:hAnsi="Soberana Sans" w:cs="Georgia"/>
          <w:b/>
          <w:sz w:val="20"/>
          <w:szCs w:val="20"/>
        </w:rPr>
        <w:t>Póliza concentrada</w:t>
      </w:r>
      <w:r w:rsidR="00611036" w:rsidRPr="00847769">
        <w:rPr>
          <w:rFonts w:ascii="Soberana Sans" w:hAnsi="Soberana Sans" w:cs="Georgia"/>
          <w:sz w:val="20"/>
          <w:szCs w:val="20"/>
        </w:rPr>
        <w:t xml:space="preserve">: </w:t>
      </w:r>
      <w:r w:rsidR="00425E76" w:rsidRPr="00847769">
        <w:rPr>
          <w:rFonts w:ascii="Soberana Sans" w:hAnsi="Soberana Sans" w:cs="Georgia"/>
          <w:sz w:val="20"/>
          <w:szCs w:val="20"/>
        </w:rPr>
        <w:t>Se les considera así a las pólizas que</w:t>
      </w:r>
      <w:r w:rsidR="006F3996">
        <w:rPr>
          <w:rFonts w:ascii="Soberana Sans" w:hAnsi="Soberana Sans" w:cs="Georgia"/>
          <w:sz w:val="20"/>
          <w:szCs w:val="20"/>
        </w:rPr>
        <w:t>,</w:t>
      </w:r>
      <w:r w:rsidR="00425E76" w:rsidRPr="00847769">
        <w:rPr>
          <w:rFonts w:ascii="Soberana Sans" w:hAnsi="Soberana Sans" w:cs="Georgia"/>
          <w:sz w:val="20"/>
          <w:szCs w:val="20"/>
        </w:rPr>
        <w:t xml:space="preserv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425E76" w:rsidRPr="00847769">
        <w:rPr>
          <w:rFonts w:ascii="Soberana Sans" w:hAnsi="Soberana Sans" w:cs="Georgia"/>
          <w:sz w:val="20"/>
          <w:szCs w:val="20"/>
        </w:rPr>
        <w:tab/>
        <w:t xml:space="preserve">Estas pólizas se reportarán en un solo registro, utilizando las claves </w:t>
      </w:r>
      <w:r w:rsidR="00425E76" w:rsidRPr="00847769">
        <w:rPr>
          <w:rFonts w:ascii="Soberana Sans" w:hAnsi="Soberana Sans" w:cs="Georgia"/>
          <w:b/>
          <w:bCs/>
          <w:sz w:val="20"/>
          <w:szCs w:val="20"/>
        </w:rPr>
        <w:t>0</w:t>
      </w:r>
      <w:r w:rsidR="00425E76" w:rsidRPr="00847769">
        <w:rPr>
          <w:rFonts w:ascii="Soberana Sans" w:hAnsi="Soberana Sans" w:cs="Georgia"/>
          <w:sz w:val="20"/>
          <w:szCs w:val="20"/>
        </w:rPr>
        <w:t xml:space="preserve"> = No Concentrada y </w:t>
      </w:r>
      <w:r w:rsidR="00425E76" w:rsidRPr="00847769">
        <w:rPr>
          <w:rFonts w:ascii="Soberana Sans" w:hAnsi="Soberana Sans" w:cs="Georgia"/>
          <w:b/>
          <w:bCs/>
          <w:sz w:val="20"/>
          <w:szCs w:val="20"/>
        </w:rPr>
        <w:t>1</w:t>
      </w:r>
      <w:r w:rsidR="00425E76" w:rsidRPr="00847769">
        <w:rPr>
          <w:rFonts w:ascii="Soberana Sans" w:hAnsi="Soberana Sans" w:cs="Georgia"/>
          <w:sz w:val="20"/>
          <w:szCs w:val="20"/>
        </w:rPr>
        <w:t xml:space="preserve"> = Concentrada. </w:t>
      </w:r>
      <w:r w:rsidR="00425E76"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425E76" w:rsidRPr="00847769">
        <w:rPr>
          <w:rFonts w:ascii="Soberana Sans" w:hAnsi="Soberana Sans" w:cs="Georgia"/>
          <w:sz w:val="20"/>
          <w:szCs w:val="20"/>
        </w:rPr>
        <w:t xml:space="preserve">Cabe mencionar que las pólizas </w:t>
      </w:r>
      <w:proofErr w:type="spellStart"/>
      <w:proofErr w:type="gramStart"/>
      <w:r w:rsidR="00425E76" w:rsidRPr="00847769">
        <w:rPr>
          <w:rFonts w:ascii="Soberana Sans" w:hAnsi="Soberana Sans" w:cs="Georgia"/>
          <w:sz w:val="20"/>
          <w:szCs w:val="20"/>
        </w:rPr>
        <w:t>auto-administradas</w:t>
      </w:r>
      <w:proofErr w:type="spellEnd"/>
      <w:proofErr w:type="gramEnd"/>
      <w:r w:rsidR="00425E76" w:rsidRPr="00847769">
        <w:rPr>
          <w:rFonts w:ascii="Soberana Sans" w:hAnsi="Soberana Sans" w:cs="Georgia"/>
          <w:sz w:val="20"/>
          <w:szCs w:val="20"/>
        </w:rPr>
        <w:t xml:space="preserve"> deberán utilizar la clave </w:t>
      </w:r>
      <w:r w:rsidR="00425E76" w:rsidRPr="00847769">
        <w:rPr>
          <w:rFonts w:ascii="Soberana Sans" w:hAnsi="Soberana Sans" w:cs="Georgia"/>
          <w:b/>
          <w:sz w:val="20"/>
          <w:szCs w:val="20"/>
        </w:rPr>
        <w:t>0</w:t>
      </w:r>
      <w:r w:rsidR="00425E76" w:rsidRPr="00847769">
        <w:rPr>
          <w:rFonts w:ascii="Soberana Sans" w:hAnsi="Soberana Sans" w:cs="Georgia"/>
          <w:sz w:val="20"/>
          <w:szCs w:val="20"/>
        </w:rPr>
        <w:t xml:space="preserve"> (No Concentrada).</w:t>
      </w:r>
    </w:p>
    <w:p w:rsidR="00442DAA" w:rsidRPr="00847769" w:rsidRDefault="00442DAA" w:rsidP="00B24597">
      <w:pPr>
        <w:pStyle w:val="Texto"/>
        <w:spacing w:line="240" w:lineRule="auto"/>
        <w:ind w:firstLine="289"/>
        <w:rPr>
          <w:rFonts w:ascii="Soberana Sans" w:hAnsi="Soberana Sans" w:cs="Georgia"/>
          <w:sz w:val="20"/>
          <w:szCs w:val="20"/>
        </w:rPr>
      </w:pPr>
    </w:p>
    <w:p w:rsidR="00051DA8" w:rsidRPr="00847769" w:rsidRDefault="00051DA8" w:rsidP="00F726A5">
      <w:pPr>
        <w:pStyle w:val="Texto"/>
        <w:spacing w:after="70" w:line="240" w:lineRule="auto"/>
        <w:rPr>
          <w:rFonts w:ascii="Soberana Sans" w:hAnsi="Soberana Sans" w:cs="Georgia"/>
          <w:b/>
          <w:bCs/>
          <w:sz w:val="20"/>
          <w:szCs w:val="20"/>
        </w:rPr>
      </w:pPr>
      <w:r w:rsidRPr="00847769">
        <w:rPr>
          <w:rFonts w:ascii="Soberana Sans" w:hAnsi="Soberana Sans" w:cs="Georgia"/>
          <w:b/>
          <w:bCs/>
          <w:sz w:val="20"/>
          <w:szCs w:val="20"/>
        </w:rPr>
        <w:t>IV Catálogos</w:t>
      </w:r>
    </w:p>
    <w:p w:rsidR="00051DA8" w:rsidRPr="00847769" w:rsidRDefault="00051DA8" w:rsidP="00F726A5">
      <w:pPr>
        <w:pStyle w:val="Texto"/>
        <w:spacing w:after="0" w:line="240" w:lineRule="auto"/>
        <w:ind w:firstLine="289"/>
        <w:rPr>
          <w:rFonts w:ascii="Soberana Sans" w:hAnsi="Soberana Sans" w:cs="Georgia"/>
          <w:b/>
          <w:bCs/>
          <w:sz w:val="20"/>
          <w:szCs w:val="20"/>
        </w:rPr>
      </w:pPr>
    </w:p>
    <w:p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bookmarkStart w:id="1" w:name="_GoBack"/>
      <w:bookmarkEnd w:id="1"/>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4C" w:rsidRDefault="00910B4C" w:rsidP="00F726A5">
      <w:r>
        <w:separator/>
      </w:r>
    </w:p>
  </w:endnote>
  <w:endnote w:type="continuationSeparator" w:id="0">
    <w:p w:rsidR="00910B4C" w:rsidRDefault="00910B4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4C" w:rsidRDefault="00910B4C" w:rsidP="00F726A5">
      <w:r>
        <w:separator/>
      </w:r>
    </w:p>
  </w:footnote>
  <w:footnote w:type="continuationSeparator" w:id="0">
    <w:p w:rsidR="00910B4C" w:rsidRDefault="00910B4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5"/>
  </w:num>
  <w:num w:numId="8">
    <w:abstractNumId w:val="14"/>
  </w:num>
  <w:num w:numId="9">
    <w:abstractNumId w:val="17"/>
  </w:num>
  <w:num w:numId="10">
    <w:abstractNumId w:val="18"/>
  </w:num>
  <w:num w:numId="11">
    <w:abstractNumId w:val="6"/>
  </w:num>
  <w:num w:numId="12">
    <w:abstractNumId w:val="4"/>
  </w:num>
  <w:num w:numId="13">
    <w:abstractNumId w:val="12"/>
  </w:num>
  <w:num w:numId="14">
    <w:abstractNumId w:val="10"/>
  </w:num>
  <w:num w:numId="15">
    <w:abstractNumId w:val="13"/>
  </w:num>
  <w:num w:numId="16">
    <w:abstractNumId w:val="16"/>
  </w:num>
  <w:num w:numId="17">
    <w:abstractNumId w:val="9"/>
  </w:num>
  <w:num w:numId="18">
    <w:abstractNumId w:val="2"/>
  </w:num>
  <w:num w:numId="19">
    <w:abstractNumId w:val="5"/>
  </w:num>
  <w:num w:numId="20">
    <w:abstractNumId w:val="8"/>
  </w:num>
  <w:num w:numId="21">
    <w:abstractNumId w:val="8"/>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1602"/>
    <w:rsid w:val="00005F15"/>
    <w:rsid w:val="000067F7"/>
    <w:rsid w:val="00010F33"/>
    <w:rsid w:val="000131C4"/>
    <w:rsid w:val="000147C0"/>
    <w:rsid w:val="000220F8"/>
    <w:rsid w:val="000224BA"/>
    <w:rsid w:val="00026932"/>
    <w:rsid w:val="00035287"/>
    <w:rsid w:val="0004302A"/>
    <w:rsid w:val="00051DA8"/>
    <w:rsid w:val="00062656"/>
    <w:rsid w:val="00063492"/>
    <w:rsid w:val="00066E16"/>
    <w:rsid w:val="00067F2E"/>
    <w:rsid w:val="00070636"/>
    <w:rsid w:val="00074360"/>
    <w:rsid w:val="000900B0"/>
    <w:rsid w:val="00095825"/>
    <w:rsid w:val="00097498"/>
    <w:rsid w:val="000B0CEB"/>
    <w:rsid w:val="000B3861"/>
    <w:rsid w:val="000B6501"/>
    <w:rsid w:val="000D2148"/>
    <w:rsid w:val="000D7C09"/>
    <w:rsid w:val="000E00F2"/>
    <w:rsid w:val="000E51D3"/>
    <w:rsid w:val="000E5E65"/>
    <w:rsid w:val="000F1543"/>
    <w:rsid w:val="000F6FDF"/>
    <w:rsid w:val="001041FF"/>
    <w:rsid w:val="00107D5D"/>
    <w:rsid w:val="00111CF1"/>
    <w:rsid w:val="00112BA1"/>
    <w:rsid w:val="00114295"/>
    <w:rsid w:val="0011678C"/>
    <w:rsid w:val="0011685F"/>
    <w:rsid w:val="0011707F"/>
    <w:rsid w:val="00120C2E"/>
    <w:rsid w:val="00123924"/>
    <w:rsid w:val="00125E76"/>
    <w:rsid w:val="00132136"/>
    <w:rsid w:val="0013419B"/>
    <w:rsid w:val="00144B94"/>
    <w:rsid w:val="0014696B"/>
    <w:rsid w:val="001526E7"/>
    <w:rsid w:val="001560F5"/>
    <w:rsid w:val="00157BAD"/>
    <w:rsid w:val="001627AC"/>
    <w:rsid w:val="001652F9"/>
    <w:rsid w:val="00167E34"/>
    <w:rsid w:val="001730D3"/>
    <w:rsid w:val="001864B6"/>
    <w:rsid w:val="00191FDC"/>
    <w:rsid w:val="001A0BF3"/>
    <w:rsid w:val="001B56AE"/>
    <w:rsid w:val="001B74CD"/>
    <w:rsid w:val="001B7B54"/>
    <w:rsid w:val="001C3976"/>
    <w:rsid w:val="001D242C"/>
    <w:rsid w:val="0020300C"/>
    <w:rsid w:val="002112E9"/>
    <w:rsid w:val="0021419D"/>
    <w:rsid w:val="00221082"/>
    <w:rsid w:val="00223167"/>
    <w:rsid w:val="002259AD"/>
    <w:rsid w:val="00231DAA"/>
    <w:rsid w:val="0023598B"/>
    <w:rsid w:val="002420A0"/>
    <w:rsid w:val="002503FF"/>
    <w:rsid w:val="00262ADF"/>
    <w:rsid w:val="00265B96"/>
    <w:rsid w:val="00267362"/>
    <w:rsid w:val="002745E5"/>
    <w:rsid w:val="0027512C"/>
    <w:rsid w:val="0029118E"/>
    <w:rsid w:val="002970E8"/>
    <w:rsid w:val="00297992"/>
    <w:rsid w:val="002B40A1"/>
    <w:rsid w:val="002C3878"/>
    <w:rsid w:val="002C4CB1"/>
    <w:rsid w:val="002E2D58"/>
    <w:rsid w:val="002F12F5"/>
    <w:rsid w:val="002F29FE"/>
    <w:rsid w:val="002F391A"/>
    <w:rsid w:val="002F5B14"/>
    <w:rsid w:val="002F650C"/>
    <w:rsid w:val="002F7654"/>
    <w:rsid w:val="003076E5"/>
    <w:rsid w:val="00343234"/>
    <w:rsid w:val="00361A13"/>
    <w:rsid w:val="0037782E"/>
    <w:rsid w:val="003831D4"/>
    <w:rsid w:val="00383F3C"/>
    <w:rsid w:val="003840EE"/>
    <w:rsid w:val="003858F2"/>
    <w:rsid w:val="0039277F"/>
    <w:rsid w:val="00397DDB"/>
    <w:rsid w:val="003A0461"/>
    <w:rsid w:val="003A2F12"/>
    <w:rsid w:val="003B68CE"/>
    <w:rsid w:val="003C2FDF"/>
    <w:rsid w:val="003C42C0"/>
    <w:rsid w:val="003E15D1"/>
    <w:rsid w:val="003F082E"/>
    <w:rsid w:val="00406D37"/>
    <w:rsid w:val="00414361"/>
    <w:rsid w:val="00417231"/>
    <w:rsid w:val="00417617"/>
    <w:rsid w:val="004217A6"/>
    <w:rsid w:val="00421FCF"/>
    <w:rsid w:val="0042223C"/>
    <w:rsid w:val="00422C28"/>
    <w:rsid w:val="00423F02"/>
    <w:rsid w:val="00425E76"/>
    <w:rsid w:val="00426052"/>
    <w:rsid w:val="0043345C"/>
    <w:rsid w:val="0043347F"/>
    <w:rsid w:val="00434D1C"/>
    <w:rsid w:val="004375D1"/>
    <w:rsid w:val="00442DAA"/>
    <w:rsid w:val="00450952"/>
    <w:rsid w:val="0045255B"/>
    <w:rsid w:val="004606AC"/>
    <w:rsid w:val="00480499"/>
    <w:rsid w:val="00480EF7"/>
    <w:rsid w:val="004A16CC"/>
    <w:rsid w:val="004B1809"/>
    <w:rsid w:val="004B1E7F"/>
    <w:rsid w:val="004B3FCA"/>
    <w:rsid w:val="004C021F"/>
    <w:rsid w:val="004C06C4"/>
    <w:rsid w:val="004C6084"/>
    <w:rsid w:val="004D5656"/>
    <w:rsid w:val="004D7716"/>
    <w:rsid w:val="004E7030"/>
    <w:rsid w:val="004E7366"/>
    <w:rsid w:val="004F3F96"/>
    <w:rsid w:val="005040DD"/>
    <w:rsid w:val="0050648C"/>
    <w:rsid w:val="0051170C"/>
    <w:rsid w:val="00511949"/>
    <w:rsid w:val="00517977"/>
    <w:rsid w:val="00523F3E"/>
    <w:rsid w:val="00532CBF"/>
    <w:rsid w:val="00546F24"/>
    <w:rsid w:val="00550410"/>
    <w:rsid w:val="005603F9"/>
    <w:rsid w:val="00561DD6"/>
    <w:rsid w:val="00572D1C"/>
    <w:rsid w:val="0058081D"/>
    <w:rsid w:val="00583062"/>
    <w:rsid w:val="0058332B"/>
    <w:rsid w:val="00592FB9"/>
    <w:rsid w:val="005A3A6B"/>
    <w:rsid w:val="005B5562"/>
    <w:rsid w:val="005C1B83"/>
    <w:rsid w:val="005C3A84"/>
    <w:rsid w:val="005C6ADD"/>
    <w:rsid w:val="005D1EC2"/>
    <w:rsid w:val="005E287B"/>
    <w:rsid w:val="005E2909"/>
    <w:rsid w:val="005E29C2"/>
    <w:rsid w:val="00611036"/>
    <w:rsid w:val="00611395"/>
    <w:rsid w:val="00611647"/>
    <w:rsid w:val="00616300"/>
    <w:rsid w:val="006166E3"/>
    <w:rsid w:val="00626DC3"/>
    <w:rsid w:val="00631BB8"/>
    <w:rsid w:val="00634083"/>
    <w:rsid w:val="00644349"/>
    <w:rsid w:val="006467FA"/>
    <w:rsid w:val="00655553"/>
    <w:rsid w:val="006565EA"/>
    <w:rsid w:val="00671A74"/>
    <w:rsid w:val="0067556E"/>
    <w:rsid w:val="00675BD1"/>
    <w:rsid w:val="006766CF"/>
    <w:rsid w:val="00687CFD"/>
    <w:rsid w:val="00692554"/>
    <w:rsid w:val="006956F5"/>
    <w:rsid w:val="006A4409"/>
    <w:rsid w:val="006A5010"/>
    <w:rsid w:val="006B6E0F"/>
    <w:rsid w:val="006D47B4"/>
    <w:rsid w:val="006F31BF"/>
    <w:rsid w:val="006F3996"/>
    <w:rsid w:val="006F3A83"/>
    <w:rsid w:val="006F4F0F"/>
    <w:rsid w:val="007024B1"/>
    <w:rsid w:val="00703B83"/>
    <w:rsid w:val="0070748C"/>
    <w:rsid w:val="007228ED"/>
    <w:rsid w:val="007328EF"/>
    <w:rsid w:val="00733F6B"/>
    <w:rsid w:val="00740C75"/>
    <w:rsid w:val="007429A4"/>
    <w:rsid w:val="00744B97"/>
    <w:rsid w:val="007464B8"/>
    <w:rsid w:val="007537DE"/>
    <w:rsid w:val="0075714D"/>
    <w:rsid w:val="00762651"/>
    <w:rsid w:val="00762C8E"/>
    <w:rsid w:val="0076494C"/>
    <w:rsid w:val="00766372"/>
    <w:rsid w:val="00774528"/>
    <w:rsid w:val="00780494"/>
    <w:rsid w:val="007810F7"/>
    <w:rsid w:val="00782862"/>
    <w:rsid w:val="00784F1A"/>
    <w:rsid w:val="0078705E"/>
    <w:rsid w:val="00797E9F"/>
    <w:rsid w:val="007A0CB2"/>
    <w:rsid w:val="007A3570"/>
    <w:rsid w:val="007A3F9F"/>
    <w:rsid w:val="007B29CE"/>
    <w:rsid w:val="007B6EC7"/>
    <w:rsid w:val="007C20B6"/>
    <w:rsid w:val="007C3C0D"/>
    <w:rsid w:val="007C3D7C"/>
    <w:rsid w:val="007C7B3E"/>
    <w:rsid w:val="007E66CC"/>
    <w:rsid w:val="007E6C59"/>
    <w:rsid w:val="0080395C"/>
    <w:rsid w:val="00805324"/>
    <w:rsid w:val="00810BB5"/>
    <w:rsid w:val="008145C0"/>
    <w:rsid w:val="00820F52"/>
    <w:rsid w:val="0082462E"/>
    <w:rsid w:val="0083413E"/>
    <w:rsid w:val="00836DB8"/>
    <w:rsid w:val="00842484"/>
    <w:rsid w:val="0084478D"/>
    <w:rsid w:val="00847769"/>
    <w:rsid w:val="00851F82"/>
    <w:rsid w:val="008733F1"/>
    <w:rsid w:val="00883372"/>
    <w:rsid w:val="0089056C"/>
    <w:rsid w:val="00890B5E"/>
    <w:rsid w:val="00890FE3"/>
    <w:rsid w:val="00894EDA"/>
    <w:rsid w:val="00896B1D"/>
    <w:rsid w:val="008A16F4"/>
    <w:rsid w:val="008A739B"/>
    <w:rsid w:val="008B29DF"/>
    <w:rsid w:val="008C4BB5"/>
    <w:rsid w:val="008C72DF"/>
    <w:rsid w:val="008D2391"/>
    <w:rsid w:val="008E16B6"/>
    <w:rsid w:val="008F2ABA"/>
    <w:rsid w:val="008F50EA"/>
    <w:rsid w:val="009000B0"/>
    <w:rsid w:val="0090227F"/>
    <w:rsid w:val="0090310A"/>
    <w:rsid w:val="00910B4C"/>
    <w:rsid w:val="0091169E"/>
    <w:rsid w:val="00915A78"/>
    <w:rsid w:val="00935133"/>
    <w:rsid w:val="00935BFC"/>
    <w:rsid w:val="009361F1"/>
    <w:rsid w:val="00940F45"/>
    <w:rsid w:val="0094730D"/>
    <w:rsid w:val="00961D25"/>
    <w:rsid w:val="0096274D"/>
    <w:rsid w:val="009655FA"/>
    <w:rsid w:val="00965E13"/>
    <w:rsid w:val="00971DBE"/>
    <w:rsid w:val="00972C39"/>
    <w:rsid w:val="00974ED7"/>
    <w:rsid w:val="0098106B"/>
    <w:rsid w:val="009833E2"/>
    <w:rsid w:val="00990272"/>
    <w:rsid w:val="009968F6"/>
    <w:rsid w:val="009B12C8"/>
    <w:rsid w:val="009B34B6"/>
    <w:rsid w:val="009B3614"/>
    <w:rsid w:val="009B5F54"/>
    <w:rsid w:val="009C5102"/>
    <w:rsid w:val="009E0FFA"/>
    <w:rsid w:val="009E2E61"/>
    <w:rsid w:val="009F3C31"/>
    <w:rsid w:val="00A0709C"/>
    <w:rsid w:val="00A129C3"/>
    <w:rsid w:val="00A244A1"/>
    <w:rsid w:val="00A46D22"/>
    <w:rsid w:val="00A47919"/>
    <w:rsid w:val="00A52279"/>
    <w:rsid w:val="00A5343D"/>
    <w:rsid w:val="00A6308F"/>
    <w:rsid w:val="00A756DD"/>
    <w:rsid w:val="00A83E84"/>
    <w:rsid w:val="00A8534B"/>
    <w:rsid w:val="00A860AC"/>
    <w:rsid w:val="00A90919"/>
    <w:rsid w:val="00A91A36"/>
    <w:rsid w:val="00AA0646"/>
    <w:rsid w:val="00AA0AB3"/>
    <w:rsid w:val="00AA1BD1"/>
    <w:rsid w:val="00AA509C"/>
    <w:rsid w:val="00AB36EB"/>
    <w:rsid w:val="00AD37E9"/>
    <w:rsid w:val="00AE1712"/>
    <w:rsid w:val="00AE77D1"/>
    <w:rsid w:val="00AF06D1"/>
    <w:rsid w:val="00AF1381"/>
    <w:rsid w:val="00AF363A"/>
    <w:rsid w:val="00AF56D1"/>
    <w:rsid w:val="00AF5B40"/>
    <w:rsid w:val="00B06A57"/>
    <w:rsid w:val="00B17456"/>
    <w:rsid w:val="00B24597"/>
    <w:rsid w:val="00B342E8"/>
    <w:rsid w:val="00B34609"/>
    <w:rsid w:val="00B408E5"/>
    <w:rsid w:val="00B44475"/>
    <w:rsid w:val="00B54F1C"/>
    <w:rsid w:val="00B6098D"/>
    <w:rsid w:val="00B62271"/>
    <w:rsid w:val="00B66DFB"/>
    <w:rsid w:val="00B81B67"/>
    <w:rsid w:val="00B9037F"/>
    <w:rsid w:val="00BB2258"/>
    <w:rsid w:val="00BB7BEA"/>
    <w:rsid w:val="00BC2E35"/>
    <w:rsid w:val="00BC4B12"/>
    <w:rsid w:val="00BD573E"/>
    <w:rsid w:val="00BE102E"/>
    <w:rsid w:val="00BE3252"/>
    <w:rsid w:val="00C14D46"/>
    <w:rsid w:val="00C17C59"/>
    <w:rsid w:val="00C21155"/>
    <w:rsid w:val="00C23F58"/>
    <w:rsid w:val="00C24E65"/>
    <w:rsid w:val="00C320C3"/>
    <w:rsid w:val="00C369FA"/>
    <w:rsid w:val="00C43434"/>
    <w:rsid w:val="00C43501"/>
    <w:rsid w:val="00C4416C"/>
    <w:rsid w:val="00C52D24"/>
    <w:rsid w:val="00C553BA"/>
    <w:rsid w:val="00C65DE2"/>
    <w:rsid w:val="00C70CE9"/>
    <w:rsid w:val="00C719E4"/>
    <w:rsid w:val="00C744E9"/>
    <w:rsid w:val="00C841B4"/>
    <w:rsid w:val="00CA600E"/>
    <w:rsid w:val="00CC0A4D"/>
    <w:rsid w:val="00CC0B7E"/>
    <w:rsid w:val="00CC531C"/>
    <w:rsid w:val="00CC6C54"/>
    <w:rsid w:val="00CD3940"/>
    <w:rsid w:val="00CE5A77"/>
    <w:rsid w:val="00CE7B41"/>
    <w:rsid w:val="00CF220A"/>
    <w:rsid w:val="00D01C30"/>
    <w:rsid w:val="00D0768F"/>
    <w:rsid w:val="00D16FF0"/>
    <w:rsid w:val="00D21471"/>
    <w:rsid w:val="00D22918"/>
    <w:rsid w:val="00D26709"/>
    <w:rsid w:val="00D3282B"/>
    <w:rsid w:val="00D33C66"/>
    <w:rsid w:val="00D37931"/>
    <w:rsid w:val="00D42C39"/>
    <w:rsid w:val="00D467E0"/>
    <w:rsid w:val="00D5229F"/>
    <w:rsid w:val="00D569BF"/>
    <w:rsid w:val="00D64360"/>
    <w:rsid w:val="00D67ECD"/>
    <w:rsid w:val="00D67F63"/>
    <w:rsid w:val="00D717E1"/>
    <w:rsid w:val="00D7435A"/>
    <w:rsid w:val="00D75316"/>
    <w:rsid w:val="00D84098"/>
    <w:rsid w:val="00DA4F88"/>
    <w:rsid w:val="00DA6786"/>
    <w:rsid w:val="00DB0036"/>
    <w:rsid w:val="00DB0B56"/>
    <w:rsid w:val="00DB0CB0"/>
    <w:rsid w:val="00DB460D"/>
    <w:rsid w:val="00DC02BA"/>
    <w:rsid w:val="00DC1857"/>
    <w:rsid w:val="00DC2D10"/>
    <w:rsid w:val="00DC73E6"/>
    <w:rsid w:val="00DD05C4"/>
    <w:rsid w:val="00DD1583"/>
    <w:rsid w:val="00DD1750"/>
    <w:rsid w:val="00DD47DE"/>
    <w:rsid w:val="00DE52B7"/>
    <w:rsid w:val="00DF005E"/>
    <w:rsid w:val="00DF1BDC"/>
    <w:rsid w:val="00DF54EC"/>
    <w:rsid w:val="00DF7A7D"/>
    <w:rsid w:val="00E04EDE"/>
    <w:rsid w:val="00E05C26"/>
    <w:rsid w:val="00E0750F"/>
    <w:rsid w:val="00E211DC"/>
    <w:rsid w:val="00E2169D"/>
    <w:rsid w:val="00E30D92"/>
    <w:rsid w:val="00E31434"/>
    <w:rsid w:val="00E40235"/>
    <w:rsid w:val="00E42F5B"/>
    <w:rsid w:val="00E44918"/>
    <w:rsid w:val="00E53D8A"/>
    <w:rsid w:val="00E57951"/>
    <w:rsid w:val="00E61BAF"/>
    <w:rsid w:val="00E850D9"/>
    <w:rsid w:val="00E8600D"/>
    <w:rsid w:val="00EA6BB9"/>
    <w:rsid w:val="00EA6D5C"/>
    <w:rsid w:val="00EB1D7D"/>
    <w:rsid w:val="00EB56EE"/>
    <w:rsid w:val="00EC3E3A"/>
    <w:rsid w:val="00EC73F4"/>
    <w:rsid w:val="00ED53C9"/>
    <w:rsid w:val="00ED59D8"/>
    <w:rsid w:val="00EF6054"/>
    <w:rsid w:val="00EF6C62"/>
    <w:rsid w:val="00F115D9"/>
    <w:rsid w:val="00F267AF"/>
    <w:rsid w:val="00F31F8E"/>
    <w:rsid w:val="00F40434"/>
    <w:rsid w:val="00F45744"/>
    <w:rsid w:val="00F55A70"/>
    <w:rsid w:val="00F708EE"/>
    <w:rsid w:val="00F70CCA"/>
    <w:rsid w:val="00F726A5"/>
    <w:rsid w:val="00F72733"/>
    <w:rsid w:val="00F8087A"/>
    <w:rsid w:val="00F868F2"/>
    <w:rsid w:val="00F94CAD"/>
    <w:rsid w:val="00FA29EB"/>
    <w:rsid w:val="00FB3205"/>
    <w:rsid w:val="00FC1D7D"/>
    <w:rsid w:val="00FC54D2"/>
    <w:rsid w:val="00FC73B7"/>
    <w:rsid w:val="00FD3E61"/>
    <w:rsid w:val="00FD7551"/>
    <w:rsid w:val="00FE13CC"/>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7A216"/>
  <w15:docId w15:val="{DE6E84B2-8DE1-4D47-BEB1-42D762E0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ZUWP26PT267V-208-458</_dlc_DocId>
    <_dlc_DocIdUrl xmlns="fbb82a6a-a961-4754-99c6-5e8b59674839">
      <Url>https://www.cnsf.gob.mx/Sistemas/_layouts/15/DocIdRedir.aspx?ID=ZUWP26PT267V-208-458</Url>
      <Description>ZUWP26PT267V-208-458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821C0-E645-475E-B045-960BEE44CBF8}"/>
</file>

<file path=customXml/itemProps2.xml><?xml version="1.0" encoding="utf-8"?>
<ds:datastoreItem xmlns:ds="http://schemas.openxmlformats.org/officeDocument/2006/customXml" ds:itemID="{DA2848B5-8F6E-4F6D-B4E1-8BA1C8D53A44}"/>
</file>

<file path=customXml/itemProps3.xml><?xml version="1.0" encoding="utf-8"?>
<ds:datastoreItem xmlns:ds="http://schemas.openxmlformats.org/officeDocument/2006/customXml" ds:itemID="{14DEE730-DFC6-46FF-97E0-52384EEC2266}"/>
</file>

<file path=customXml/itemProps4.xml><?xml version="1.0" encoding="utf-8"?>
<ds:datastoreItem xmlns:ds="http://schemas.openxmlformats.org/officeDocument/2006/customXml" ds:itemID="{08C03234-A517-4280-A067-80AEDA73A6EE}"/>
</file>

<file path=customXml/itemProps5.xml><?xml version="1.0" encoding="utf-8"?>
<ds:datastoreItem xmlns:ds="http://schemas.openxmlformats.org/officeDocument/2006/customXml" ds:itemID="{1D21F5BC-EEEB-49F5-9D94-640A571BE57F}"/>
</file>

<file path=docProps/app.xml><?xml version="1.0" encoding="utf-8"?>
<Properties xmlns="http://schemas.openxmlformats.org/officeDocument/2006/extended-properties" xmlns:vt="http://schemas.openxmlformats.org/officeDocument/2006/docPropsVTypes">
  <Template>Normal</Template>
  <TotalTime>2</TotalTime>
  <Pages>16</Pages>
  <Words>6136</Words>
  <Characters>33751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creator>KChavero</dc:creator>
  <cp:lastModifiedBy>RICARDO HUMBERTO SEVILLA AGUILAR</cp:lastModifiedBy>
  <cp:revision>3</cp:revision>
  <cp:lastPrinted>2010-11-05T18:57:00Z</cp:lastPrinted>
  <dcterms:created xsi:type="dcterms:W3CDTF">2019-11-12T19:39:00Z</dcterms:created>
  <dcterms:modified xsi:type="dcterms:W3CDTF">2019-11-13T18:37:00Z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629c8fb1-ab50-4ac6-b6c2-d9a736cf4985</vt:lpwstr>
  </property>
</Properties>
</file>